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5AD32" w14:textId="77777777" w:rsidR="009674A0" w:rsidRPr="009674A0" w:rsidRDefault="009674A0" w:rsidP="009674A0">
      <w:pPr>
        <w:spacing w:after="0" w:line="360" w:lineRule="auto"/>
        <w:jc w:val="center"/>
        <w:rPr>
          <w:rFonts w:ascii="Times New Roman" w:hAnsi="Times New Roman" w:cs="Times New Roman"/>
          <w:b/>
          <w:color w:val="000000" w:themeColor="text1"/>
          <w:sz w:val="24"/>
          <w:szCs w:val="24"/>
        </w:rPr>
      </w:pPr>
      <w:r w:rsidRPr="009674A0">
        <w:rPr>
          <w:rFonts w:ascii="Times New Roman" w:hAnsi="Times New Roman" w:cs="Times New Roman"/>
          <w:b/>
          <w:color w:val="000000" w:themeColor="text1"/>
          <w:sz w:val="24"/>
          <w:szCs w:val="24"/>
        </w:rPr>
        <w:t>Advances towards Achieving Inclusive Quality Education and Sustainable Development Goal # 4 in Ethiopian District Primary Schools</w:t>
      </w:r>
    </w:p>
    <w:p w14:paraId="4B622ADC" w14:textId="77777777" w:rsidR="009674A0" w:rsidRPr="009674A0" w:rsidRDefault="009674A0" w:rsidP="009674A0">
      <w:pPr>
        <w:jc w:val="center"/>
        <w:rPr>
          <w:rFonts w:ascii="Times New Roman" w:hAnsi="Times New Roman" w:cs="Times New Roman"/>
          <w:color w:val="000000" w:themeColor="text1"/>
          <w:sz w:val="24"/>
          <w:szCs w:val="24"/>
        </w:rPr>
      </w:pPr>
      <w:r w:rsidRPr="009674A0">
        <w:rPr>
          <w:rFonts w:ascii="Times New Roman" w:hAnsi="Times New Roman" w:cs="Times New Roman"/>
          <w:color w:val="000000" w:themeColor="text1"/>
          <w:sz w:val="24"/>
          <w:szCs w:val="24"/>
        </w:rPr>
        <w:t>Mengistu Debele Gerbi</w:t>
      </w:r>
    </w:p>
    <w:p w14:paraId="10130FA5" w14:textId="77777777" w:rsidR="009674A0" w:rsidRPr="009674A0" w:rsidRDefault="009674A0" w:rsidP="009674A0">
      <w:pPr>
        <w:spacing w:line="240" w:lineRule="auto"/>
        <w:ind w:right="288"/>
        <w:rPr>
          <w:rFonts w:ascii="Times New Roman" w:hAnsi="Times New Roman" w:cs="Times New Roman"/>
          <w:color w:val="000000" w:themeColor="text1"/>
          <w:sz w:val="24"/>
          <w:szCs w:val="24"/>
        </w:rPr>
      </w:pPr>
      <w:r w:rsidRPr="009674A0">
        <w:rPr>
          <w:rFonts w:ascii="Times New Roman" w:hAnsi="Times New Roman" w:cs="Times New Roman"/>
          <w:color w:val="000000" w:themeColor="text1"/>
          <w:sz w:val="24"/>
          <w:szCs w:val="24"/>
        </w:rPr>
        <w:t>Department of Special Needs and Inclusive Education, Ambo University</w:t>
      </w:r>
    </w:p>
    <w:p w14:paraId="464BD8A0" w14:textId="77777777" w:rsidR="009674A0" w:rsidRPr="009674A0" w:rsidRDefault="009674A0" w:rsidP="009674A0">
      <w:pPr>
        <w:jc w:val="center"/>
        <w:rPr>
          <w:rFonts w:ascii="Times New Roman" w:hAnsi="Times New Roman" w:cs="Times New Roman"/>
        </w:rPr>
      </w:pPr>
      <w:hyperlink r:id="rId5" w:history="1">
        <w:r w:rsidRPr="009674A0">
          <w:rPr>
            <w:rStyle w:val="Hyperlink"/>
            <w:rFonts w:ascii="Times New Roman" w:hAnsi="Times New Roman" w:cs="Times New Roman"/>
          </w:rPr>
          <w:t>https://orcid.org/0000-0003-3853-1627</w:t>
        </w:r>
      </w:hyperlink>
      <w:r w:rsidRPr="009674A0">
        <w:rPr>
          <w:rFonts w:ascii="Times New Roman" w:hAnsi="Times New Roman" w:cs="Times New Roman"/>
          <w:color w:val="000000" w:themeColor="text1"/>
          <w:sz w:val="24"/>
          <w:szCs w:val="24"/>
        </w:rPr>
        <w:t xml:space="preserve"> </w:t>
      </w:r>
    </w:p>
    <w:p w14:paraId="66C247FE" w14:textId="77777777" w:rsidR="009674A0" w:rsidRPr="009674A0" w:rsidRDefault="009674A0" w:rsidP="009674A0">
      <w:pPr>
        <w:rPr>
          <w:rStyle w:val="Hyperlink"/>
          <w:rFonts w:ascii="Times New Roman" w:hAnsi="Times New Roman" w:cs="Times New Roman"/>
          <w:color w:val="000000" w:themeColor="text1"/>
          <w:sz w:val="24"/>
          <w:szCs w:val="24"/>
        </w:rPr>
      </w:pPr>
      <w:r w:rsidRPr="009674A0">
        <w:rPr>
          <w:rFonts w:ascii="Times New Roman" w:hAnsi="Times New Roman" w:cs="Times New Roman"/>
          <w:color w:val="000000" w:themeColor="text1"/>
          <w:sz w:val="24"/>
          <w:szCs w:val="24"/>
        </w:rPr>
        <w:t xml:space="preserve">Email: </w:t>
      </w:r>
      <w:hyperlink r:id="rId6" w:history="1">
        <w:r w:rsidRPr="009674A0">
          <w:rPr>
            <w:rStyle w:val="Hyperlink"/>
            <w:rFonts w:ascii="Times New Roman" w:hAnsi="Times New Roman" w:cs="Times New Roman"/>
            <w:color w:val="000000" w:themeColor="text1"/>
            <w:sz w:val="24"/>
            <w:szCs w:val="24"/>
          </w:rPr>
          <w:t>madegaorman@gmail.com</w:t>
        </w:r>
      </w:hyperlink>
      <w:r w:rsidRPr="009674A0">
        <w:rPr>
          <w:rStyle w:val="Hyperlink"/>
          <w:rFonts w:ascii="Times New Roman" w:hAnsi="Times New Roman" w:cs="Times New Roman"/>
          <w:color w:val="000000" w:themeColor="text1"/>
          <w:sz w:val="24"/>
          <w:szCs w:val="24"/>
        </w:rPr>
        <w:t>, P.O. Box: 19, Ambo Ethiopia</w:t>
      </w:r>
    </w:p>
    <w:p w14:paraId="4650BB42" w14:textId="77777777" w:rsidR="009674A0" w:rsidRPr="00AB2F7F" w:rsidRDefault="009674A0" w:rsidP="009674A0">
      <w:pPr>
        <w:pStyle w:val="NormalWeb"/>
        <w:rPr>
          <w:i/>
          <w:color w:val="000000" w:themeColor="text1"/>
        </w:rPr>
      </w:pPr>
      <w:r>
        <w:rPr>
          <w:rStyle w:val="Strong"/>
          <w:i/>
          <w:color w:val="000000" w:themeColor="text1"/>
        </w:rPr>
        <w:t>Abstract</w:t>
      </w:r>
    </w:p>
    <w:p w14:paraId="222CA09B" w14:textId="77777777" w:rsidR="009674A0" w:rsidRPr="00BC685A" w:rsidRDefault="009674A0" w:rsidP="009674A0">
      <w:pPr>
        <w:pStyle w:val="NormalWeb"/>
        <w:jc w:val="both"/>
        <w:rPr>
          <w:i/>
        </w:rPr>
      </w:pPr>
      <w:r w:rsidRPr="00BC685A">
        <w:rPr>
          <w:i/>
        </w:rPr>
        <w:t xml:space="preserve">Inclusive </w:t>
      </w:r>
      <w:r>
        <w:rPr>
          <w:i/>
        </w:rPr>
        <w:t>quality education is</w:t>
      </w:r>
      <w:r w:rsidRPr="00BC685A">
        <w:rPr>
          <w:i/>
        </w:rPr>
        <w:t xml:space="preserve"> central goal in mode</w:t>
      </w:r>
      <w:r>
        <w:rPr>
          <w:i/>
        </w:rPr>
        <w:t>rn education, aiming to create</w:t>
      </w:r>
      <w:r w:rsidRPr="00BC685A">
        <w:rPr>
          <w:i/>
        </w:rPr>
        <w:t xml:space="preserve"> equitable society. Its focus is on pr</w:t>
      </w:r>
      <w:r>
        <w:rPr>
          <w:i/>
        </w:rPr>
        <w:t>oviding all students</w:t>
      </w:r>
      <w:r w:rsidRPr="00BC685A">
        <w:rPr>
          <w:i/>
        </w:rPr>
        <w:t xml:space="preserve"> with equal access to quality education.</w:t>
      </w:r>
      <w:r>
        <w:rPr>
          <w:i/>
          <w:color w:val="000000" w:themeColor="text1"/>
        </w:rPr>
        <w:t xml:space="preserve"> </w:t>
      </w:r>
      <w:r w:rsidRPr="00BC685A">
        <w:rPr>
          <w:i/>
          <w:color w:val="000000" w:themeColor="text1"/>
        </w:rPr>
        <w:t xml:space="preserve"> </w:t>
      </w:r>
      <w:r>
        <w:rPr>
          <w:i/>
          <w:color w:val="000000" w:themeColor="text1"/>
        </w:rPr>
        <w:t xml:space="preserve">Among </w:t>
      </w:r>
      <w:r w:rsidRPr="00BC685A">
        <w:rPr>
          <w:i/>
          <w:color w:val="000000" w:themeColor="text1"/>
        </w:rPr>
        <w:t>17 Sustainable Development Goals</w:t>
      </w:r>
      <w:r>
        <w:rPr>
          <w:i/>
          <w:color w:val="000000" w:themeColor="text1"/>
        </w:rPr>
        <w:t xml:space="preserve"> (SDGs), Goal #4</w:t>
      </w:r>
      <w:r w:rsidRPr="00BC685A">
        <w:rPr>
          <w:i/>
          <w:color w:val="000000" w:themeColor="text1"/>
        </w:rPr>
        <w:t xml:space="preserve"> calls for equitable and quality education for all</w:t>
      </w:r>
      <w:r>
        <w:rPr>
          <w:i/>
          <w:color w:val="000000" w:themeColor="text1"/>
        </w:rPr>
        <w:t>.</w:t>
      </w:r>
      <w:r>
        <w:rPr>
          <w:i/>
        </w:rPr>
        <w:t xml:space="preserve"> The problems are that s</w:t>
      </w:r>
      <w:r w:rsidRPr="00BC685A">
        <w:rPr>
          <w:i/>
        </w:rPr>
        <w:t>tudents with disabilities continue</w:t>
      </w:r>
      <w:r>
        <w:rPr>
          <w:i/>
        </w:rPr>
        <w:t xml:space="preserve"> to face exclusionary pressures, while quality of education is</w:t>
      </w:r>
      <w:r w:rsidRPr="00BC685A">
        <w:rPr>
          <w:i/>
        </w:rPr>
        <w:t xml:space="preserve"> pressing issue. </w:t>
      </w:r>
      <w:r>
        <w:rPr>
          <w:i/>
          <w:color w:val="000000" w:themeColor="text1"/>
        </w:rPr>
        <w:t>Achieving SDGs</w:t>
      </w:r>
      <w:r w:rsidRPr="00BC685A">
        <w:rPr>
          <w:i/>
          <w:color w:val="000000" w:themeColor="text1"/>
        </w:rPr>
        <w:t xml:space="preserve"> through inclusive edu</w:t>
      </w:r>
      <w:r>
        <w:rPr>
          <w:i/>
          <w:color w:val="000000" w:themeColor="text1"/>
        </w:rPr>
        <w:t>cation requires more than just</w:t>
      </w:r>
      <w:r w:rsidRPr="00BC685A">
        <w:rPr>
          <w:i/>
          <w:color w:val="000000" w:themeColor="text1"/>
        </w:rPr>
        <w:t xml:space="preserve"> declaration</w:t>
      </w:r>
      <w:r>
        <w:rPr>
          <w:i/>
          <w:color w:val="000000" w:themeColor="text1"/>
        </w:rPr>
        <w:t>s</w:t>
      </w:r>
      <w:r w:rsidRPr="00BC685A">
        <w:rPr>
          <w:i/>
          <w:color w:val="000000" w:themeColor="text1"/>
        </w:rPr>
        <w:t xml:space="preserve"> of intent</w:t>
      </w:r>
      <w:r>
        <w:rPr>
          <w:i/>
          <w:color w:val="000000" w:themeColor="text1"/>
        </w:rPr>
        <w:t xml:space="preserve">s. It demands </w:t>
      </w:r>
      <w:r w:rsidRPr="00BC685A">
        <w:rPr>
          <w:i/>
          <w:color w:val="000000" w:themeColor="text1"/>
        </w:rPr>
        <w:t>strong commitm</w:t>
      </w:r>
      <w:r>
        <w:rPr>
          <w:i/>
          <w:color w:val="000000" w:themeColor="text1"/>
        </w:rPr>
        <w:t>ent to action, ensuring that</w:t>
      </w:r>
      <w:r w:rsidRPr="00BC685A">
        <w:rPr>
          <w:i/>
          <w:color w:val="000000" w:themeColor="text1"/>
        </w:rPr>
        <w:t xml:space="preserve"> policies and st</w:t>
      </w:r>
      <w:r>
        <w:rPr>
          <w:i/>
          <w:color w:val="000000" w:themeColor="text1"/>
        </w:rPr>
        <w:t>rategies</w:t>
      </w:r>
      <w:r w:rsidRPr="00BC685A">
        <w:rPr>
          <w:i/>
          <w:color w:val="000000" w:themeColor="text1"/>
        </w:rPr>
        <w:t xml:space="preserve"> outlined in national and international frameworks are effectively put into practice. </w:t>
      </w:r>
      <w:r w:rsidRPr="00BC685A">
        <w:rPr>
          <w:i/>
        </w:rPr>
        <w:t xml:space="preserve">This study aimed to investigate </w:t>
      </w:r>
      <w:r w:rsidRPr="00164180">
        <w:rPr>
          <w:i/>
          <w:color w:val="000000" w:themeColor="text1"/>
        </w:rPr>
        <w:t>advances</w:t>
      </w:r>
      <w:r w:rsidRPr="00BC685A">
        <w:rPr>
          <w:i/>
        </w:rPr>
        <w:t xml:space="preserve"> towards achieving inclusive quality education and realize sustainable development goal # 4</w:t>
      </w:r>
      <w:r>
        <w:rPr>
          <w:i/>
        </w:rPr>
        <w:t xml:space="preserve">. </w:t>
      </w:r>
      <w:r w:rsidRPr="00BC685A">
        <w:rPr>
          <w:i/>
        </w:rPr>
        <w:t xml:space="preserve">Quantitative research design was used, with data collected through questionnaire administered to 219 teachers across 6 primary schools selected </w:t>
      </w:r>
      <w:r>
        <w:rPr>
          <w:i/>
        </w:rPr>
        <w:t>by</w:t>
      </w:r>
      <w:r w:rsidRPr="00BC685A">
        <w:rPr>
          <w:i/>
        </w:rPr>
        <w:t xml:space="preserve"> random sampling. The study examined various aspects of inclusive education, including </w:t>
      </w:r>
      <w:r w:rsidRPr="00BC685A">
        <w:rPr>
          <w:bCs/>
          <w:i/>
        </w:rPr>
        <w:t>implementation of inclusive education policy</w:t>
      </w:r>
      <w:r w:rsidRPr="00BC685A">
        <w:rPr>
          <w:i/>
        </w:rPr>
        <w:t>, inclusive leadership, inclusive teaching supports, and availability</w:t>
      </w:r>
      <w:r>
        <w:rPr>
          <w:i/>
        </w:rPr>
        <w:t xml:space="preserve"> of assistive technology. </w:t>
      </w:r>
      <w:r w:rsidRPr="00BC685A">
        <w:rPr>
          <w:i/>
        </w:rPr>
        <w:t>Findings revealed that the overall</w:t>
      </w:r>
      <w:r>
        <w:rPr>
          <w:i/>
        </w:rPr>
        <w:t xml:space="preserve"> implementation of </w:t>
      </w:r>
      <w:r w:rsidRPr="00BC685A">
        <w:rPr>
          <w:i/>
        </w:rPr>
        <w:t xml:space="preserve">inclusive </w:t>
      </w:r>
      <w:r>
        <w:rPr>
          <w:i/>
        </w:rPr>
        <w:t>education policy</w:t>
      </w:r>
      <w:r w:rsidRPr="00BC685A">
        <w:rPr>
          <w:i/>
        </w:rPr>
        <w:t xml:space="preserve"> was low (M = 2.56, SD = 1.06), inclusive leadership (M = 2.</w:t>
      </w:r>
      <w:r>
        <w:rPr>
          <w:i/>
        </w:rPr>
        <w:t>69, SD = 1.11), availability of</w:t>
      </w:r>
      <w:r w:rsidRPr="00BC685A">
        <w:rPr>
          <w:i/>
        </w:rPr>
        <w:t xml:space="preserve"> </w:t>
      </w:r>
      <w:r>
        <w:rPr>
          <w:i/>
        </w:rPr>
        <w:t>assistive technology</w:t>
      </w:r>
      <w:r w:rsidRPr="00BC685A">
        <w:rPr>
          <w:i/>
        </w:rPr>
        <w:t xml:space="preserve"> (M = 2.5, SD = 1.2), and inclusive teaching support (M = 2.8, SD = 1.24) were</w:t>
      </w:r>
      <w:r>
        <w:rPr>
          <w:i/>
        </w:rPr>
        <w:t xml:space="preserve"> also</w:t>
      </w:r>
      <w:r w:rsidRPr="00BC685A">
        <w:rPr>
          <w:i/>
        </w:rPr>
        <w:t xml:space="preserve"> low. The findings suggest that without significant improvements in the implementation of inclusive education, achieving Sustainable Development Goal 4 will be </w:t>
      </w:r>
      <w:r>
        <w:rPr>
          <w:i/>
        </w:rPr>
        <w:t>intimidating</w:t>
      </w:r>
      <w:r w:rsidRPr="00BC685A">
        <w:rPr>
          <w:i/>
        </w:rPr>
        <w:t xml:space="preserve">. The study recommends that </w:t>
      </w:r>
      <w:r>
        <w:rPr>
          <w:i/>
        </w:rPr>
        <w:t xml:space="preserve">teachers and </w:t>
      </w:r>
      <w:r w:rsidRPr="00BC685A">
        <w:rPr>
          <w:i/>
        </w:rPr>
        <w:t xml:space="preserve">school leaders </w:t>
      </w:r>
      <w:r>
        <w:rPr>
          <w:i/>
        </w:rPr>
        <w:t xml:space="preserve">should receive targeted training to enhance </w:t>
      </w:r>
      <w:r w:rsidRPr="00BC685A">
        <w:rPr>
          <w:i/>
        </w:rPr>
        <w:t xml:space="preserve">quality and effectiveness of </w:t>
      </w:r>
      <w:r>
        <w:rPr>
          <w:i/>
        </w:rPr>
        <w:t>students learning</w:t>
      </w:r>
      <w:r w:rsidRPr="00BC685A">
        <w:rPr>
          <w:i/>
        </w:rPr>
        <w:t>.</w:t>
      </w:r>
    </w:p>
    <w:p w14:paraId="251A14AE" w14:textId="77777777" w:rsidR="009674A0" w:rsidRPr="00AB2F7F" w:rsidRDefault="009674A0" w:rsidP="009674A0">
      <w:pPr>
        <w:pStyle w:val="NormalWeb"/>
        <w:rPr>
          <w:i/>
          <w:iCs/>
          <w:color w:val="000000" w:themeColor="text1"/>
          <w:lang w:eastAsia="zh-CN"/>
        </w:rPr>
      </w:pPr>
      <w:r w:rsidRPr="00A571D3">
        <w:rPr>
          <w:b/>
          <w:iCs/>
          <w:color w:val="000000" w:themeColor="text1"/>
          <w:lang w:eastAsia="zh-CN"/>
        </w:rPr>
        <w:t>Keywords:</w:t>
      </w:r>
      <w:r>
        <w:rPr>
          <w:i/>
          <w:iCs/>
          <w:color w:val="000000" w:themeColor="text1"/>
          <w:lang w:eastAsia="zh-CN"/>
        </w:rPr>
        <w:t xml:space="preserve"> Assistive technology, disabilities, inclusion</w:t>
      </w:r>
      <w:r w:rsidRPr="00AB2F7F">
        <w:rPr>
          <w:i/>
          <w:iCs/>
          <w:color w:val="000000" w:themeColor="text1"/>
          <w:lang w:eastAsia="zh-CN"/>
        </w:rPr>
        <w:t>, practice, sustainable development goal</w:t>
      </w:r>
      <w:r>
        <w:rPr>
          <w:i/>
          <w:iCs/>
          <w:color w:val="000000" w:themeColor="text1"/>
          <w:lang w:eastAsia="zh-CN"/>
        </w:rPr>
        <w:t>s</w:t>
      </w:r>
    </w:p>
    <w:p w14:paraId="74981DCA" w14:textId="77777777" w:rsidR="009674A0" w:rsidRDefault="009674A0" w:rsidP="009674A0">
      <w:pPr>
        <w:spacing w:after="0" w:line="360" w:lineRule="auto"/>
        <w:ind w:right="720"/>
        <w:jc w:val="both"/>
        <w:rPr>
          <w:rFonts w:ascii="Times New Roman" w:hAnsi="Times New Roman" w:cs="Times New Roman"/>
          <w:b/>
          <w:bCs/>
          <w:color w:val="000000" w:themeColor="text1"/>
          <w:sz w:val="28"/>
          <w:szCs w:val="28"/>
        </w:rPr>
      </w:pPr>
    </w:p>
    <w:p w14:paraId="0ABBD2A3" w14:textId="77777777" w:rsidR="009674A0" w:rsidRDefault="009674A0" w:rsidP="009674A0">
      <w:pPr>
        <w:spacing w:after="0" w:line="360" w:lineRule="auto"/>
        <w:ind w:right="720"/>
        <w:jc w:val="both"/>
        <w:rPr>
          <w:rFonts w:ascii="Times New Roman" w:hAnsi="Times New Roman" w:cs="Times New Roman"/>
          <w:b/>
          <w:bCs/>
          <w:color w:val="000000" w:themeColor="text1"/>
          <w:sz w:val="28"/>
          <w:szCs w:val="28"/>
        </w:rPr>
      </w:pPr>
    </w:p>
    <w:p w14:paraId="628C5B41" w14:textId="77777777" w:rsidR="009674A0" w:rsidRDefault="009674A0" w:rsidP="009674A0">
      <w:pPr>
        <w:spacing w:after="0" w:line="360" w:lineRule="auto"/>
        <w:ind w:right="720"/>
        <w:jc w:val="both"/>
        <w:rPr>
          <w:rFonts w:ascii="Times New Roman" w:hAnsi="Times New Roman" w:cs="Times New Roman"/>
          <w:b/>
          <w:bCs/>
          <w:color w:val="000000" w:themeColor="text1"/>
          <w:sz w:val="28"/>
          <w:szCs w:val="28"/>
        </w:rPr>
      </w:pPr>
    </w:p>
    <w:p w14:paraId="3D95B49D" w14:textId="77777777" w:rsidR="009674A0" w:rsidRDefault="009674A0" w:rsidP="009674A0">
      <w:pPr>
        <w:spacing w:after="0" w:line="360" w:lineRule="auto"/>
        <w:ind w:right="720"/>
        <w:jc w:val="both"/>
        <w:rPr>
          <w:rFonts w:ascii="Times New Roman" w:hAnsi="Times New Roman" w:cs="Times New Roman"/>
          <w:b/>
          <w:bCs/>
          <w:color w:val="000000" w:themeColor="text1"/>
          <w:sz w:val="28"/>
          <w:szCs w:val="28"/>
        </w:rPr>
      </w:pPr>
    </w:p>
    <w:p w14:paraId="333EC95F" w14:textId="77777777" w:rsidR="009674A0" w:rsidRDefault="009674A0" w:rsidP="009674A0">
      <w:pPr>
        <w:spacing w:after="0" w:line="360" w:lineRule="auto"/>
        <w:ind w:right="720"/>
        <w:jc w:val="both"/>
        <w:rPr>
          <w:rFonts w:ascii="Times New Roman" w:hAnsi="Times New Roman" w:cs="Times New Roman"/>
          <w:b/>
          <w:bCs/>
          <w:color w:val="000000" w:themeColor="text1"/>
          <w:sz w:val="28"/>
          <w:szCs w:val="28"/>
        </w:rPr>
      </w:pPr>
    </w:p>
    <w:p w14:paraId="2E13CD40" w14:textId="77777777" w:rsidR="009F42B6" w:rsidRDefault="009F42B6" w:rsidP="009674A0">
      <w:pPr>
        <w:spacing w:after="0" w:line="360" w:lineRule="auto"/>
        <w:ind w:right="720"/>
        <w:jc w:val="both"/>
        <w:rPr>
          <w:rFonts w:ascii="Times New Roman" w:hAnsi="Times New Roman" w:cs="Times New Roman"/>
          <w:b/>
          <w:bCs/>
          <w:color w:val="000000" w:themeColor="text1"/>
          <w:sz w:val="28"/>
          <w:szCs w:val="28"/>
        </w:rPr>
      </w:pPr>
    </w:p>
    <w:p w14:paraId="0AC00F4A" w14:textId="77777777" w:rsidR="009674A0" w:rsidRDefault="009674A0" w:rsidP="009674A0">
      <w:pPr>
        <w:spacing w:after="0" w:line="360" w:lineRule="auto"/>
        <w:ind w:right="720"/>
        <w:jc w:val="both"/>
        <w:rPr>
          <w:rFonts w:ascii="Times New Roman" w:hAnsi="Times New Roman" w:cs="Times New Roman"/>
          <w:b/>
          <w:bCs/>
          <w:color w:val="000000" w:themeColor="text1"/>
          <w:sz w:val="28"/>
          <w:szCs w:val="28"/>
        </w:rPr>
      </w:pPr>
    </w:p>
    <w:p w14:paraId="05175231" w14:textId="77777777" w:rsidR="009674A0" w:rsidRPr="009674A0" w:rsidRDefault="009674A0" w:rsidP="009674A0">
      <w:pPr>
        <w:pStyle w:val="ListParagraph"/>
        <w:numPr>
          <w:ilvl w:val="0"/>
          <w:numId w:val="2"/>
        </w:numPr>
        <w:spacing w:after="0" w:line="360" w:lineRule="auto"/>
        <w:ind w:right="720"/>
        <w:jc w:val="both"/>
        <w:rPr>
          <w:rFonts w:ascii="Times New Roman" w:hAnsi="Times New Roman" w:cs="Times New Roman"/>
          <w:b/>
          <w:bCs/>
          <w:color w:val="000000" w:themeColor="text1"/>
          <w:sz w:val="28"/>
          <w:szCs w:val="28"/>
        </w:rPr>
      </w:pPr>
      <w:r w:rsidRPr="009674A0">
        <w:rPr>
          <w:rFonts w:ascii="Times New Roman" w:hAnsi="Times New Roman" w:cs="Times New Roman"/>
          <w:b/>
          <w:bCs/>
          <w:color w:val="000000" w:themeColor="text1"/>
          <w:sz w:val="28"/>
          <w:szCs w:val="28"/>
        </w:rPr>
        <w:lastRenderedPageBreak/>
        <w:t>Introduction</w:t>
      </w:r>
    </w:p>
    <w:p w14:paraId="6AB8E024" w14:textId="77777777" w:rsidR="009674A0" w:rsidRPr="00AB2F7F" w:rsidRDefault="009674A0" w:rsidP="009674A0">
      <w:pPr>
        <w:spacing w:after="0" w:line="360" w:lineRule="auto"/>
        <w:jc w:val="both"/>
        <w:rPr>
          <w:rFonts w:ascii="Times New Roman" w:eastAsia="Times New Roman" w:hAnsi="Times New Roman" w:cs="Times New Roman"/>
          <w:color w:val="000000" w:themeColor="text1"/>
          <w:sz w:val="24"/>
          <w:szCs w:val="24"/>
        </w:rPr>
      </w:pPr>
      <w:r w:rsidRPr="00AB2F7F">
        <w:rPr>
          <w:rFonts w:ascii="Times New Roman" w:eastAsia="Times New Roman" w:hAnsi="Times New Roman" w:cs="Times New Roman"/>
          <w:color w:val="000000" w:themeColor="text1"/>
          <w:sz w:val="24"/>
          <w:szCs w:val="24"/>
        </w:rPr>
        <w:t xml:space="preserve">Inclusive education is now a central goal in modern education, aiming to create a more equitable society. Its focus is on providing all students, regardless of background or needs, with equal access to quality education. This is particularly important for students with disabilities, who often face discrimination and exclusion. Research by </w:t>
      </w:r>
      <w:proofErr w:type="spellStart"/>
      <w:r w:rsidRPr="00AB2F7F">
        <w:rPr>
          <w:rFonts w:ascii="Times New Roman" w:eastAsia="Times New Roman" w:hAnsi="Times New Roman" w:cs="Times New Roman"/>
          <w:color w:val="000000" w:themeColor="text1"/>
          <w:sz w:val="24"/>
          <w:szCs w:val="24"/>
        </w:rPr>
        <w:t>Mbua</w:t>
      </w:r>
      <w:proofErr w:type="spellEnd"/>
      <w:r w:rsidRPr="00AB2F7F">
        <w:rPr>
          <w:rFonts w:ascii="Times New Roman" w:eastAsia="Times New Roman" w:hAnsi="Times New Roman" w:cs="Times New Roman"/>
          <w:color w:val="000000" w:themeColor="text1"/>
          <w:sz w:val="24"/>
          <w:szCs w:val="24"/>
        </w:rPr>
        <w:t xml:space="preserve"> (2023) showed that these students are especially vulnerable to barriers that prevent their right to education. Inclusive education addresses these challenges, ensuring every student has the opportunity to learn in a supportive, accessible environment. It promotes equal opportunities for success, regardless of disability.</w:t>
      </w:r>
    </w:p>
    <w:p w14:paraId="517BA3B6" w14:textId="77777777" w:rsidR="009674A0" w:rsidRPr="00AB2F7F" w:rsidRDefault="009674A0" w:rsidP="009674A0">
      <w:pPr>
        <w:spacing w:after="0" w:line="360" w:lineRule="auto"/>
        <w:jc w:val="both"/>
        <w:rPr>
          <w:rFonts w:ascii="Times New Roman" w:eastAsia="Times New Roman" w:hAnsi="Times New Roman" w:cs="Times New Roman"/>
          <w:color w:val="000000" w:themeColor="text1"/>
          <w:sz w:val="24"/>
          <w:szCs w:val="24"/>
        </w:rPr>
      </w:pPr>
      <w:r w:rsidRPr="00AB2F7F">
        <w:rPr>
          <w:rFonts w:ascii="Times New Roman" w:eastAsia="Times New Roman" w:hAnsi="Times New Roman" w:cs="Times New Roman"/>
          <w:color w:val="000000" w:themeColor="text1"/>
          <w:sz w:val="24"/>
          <w:szCs w:val="24"/>
        </w:rPr>
        <w:t>Inclusive education is central to the 17 Sustainable Development Goals (SDGs), particularly Goal #4, which calls for equitable and quality education for all (UNESCO, 2015). It aims to ensure that education is accessible and inclusive; catering to every individual's needs (UNICEF, 2021). This vision empowers students to lead fulfilling, productive lives (UNESCO, 2020). By fostering inclusive learning environments, all students, regardless of ability, can thrive and succeed academically (World Bank, 2018).</w:t>
      </w:r>
    </w:p>
    <w:p w14:paraId="0F4466C5" w14:textId="77777777" w:rsidR="009674A0" w:rsidRPr="00AB2F7F" w:rsidRDefault="009674A0" w:rsidP="00AB50BB">
      <w:pPr>
        <w:rPr>
          <w:rFonts w:eastAsia="Times New Roman"/>
        </w:rPr>
      </w:pPr>
      <w:r w:rsidRPr="00AB2F7F">
        <w:rPr>
          <w:rFonts w:eastAsia="Times New Roman"/>
        </w:rPr>
        <w:t>Inclusive education means creating flexible and welcoming environments that cater to diverse student needs. This includes accommodations, diverse teaching methods, and targeted support systems (UNESCO, 2009). The goal is to prevent any student from feeling marginalized, regardless of disabilities or learning challenges (Smith et al., 2021). In inclusive classrooms, students with special needs are treated equally and integrated into the school community (Florian &amp; Black-Hawkins, 2011). The focus is on ensuring these students reach their full potential, just like their peers (Ainscow, 2005). It promotes equitable opportunities and a strong educational foundation for all learners (Hornby, 2014). Inclusive practices not only improve outcomes for students with disabilities but also foster a more inclusive, diverse society (Booth &amp; Ainscow, 2002).</w:t>
      </w:r>
    </w:p>
    <w:p w14:paraId="4E274B63" w14:textId="77777777" w:rsidR="009674A0" w:rsidRPr="00AB2F7F" w:rsidRDefault="009674A0" w:rsidP="009674A0">
      <w:pPr>
        <w:spacing w:after="0" w:line="360" w:lineRule="auto"/>
        <w:jc w:val="both"/>
        <w:rPr>
          <w:rFonts w:ascii="Times New Roman" w:eastAsia="Times New Roman" w:hAnsi="Times New Roman" w:cs="Times New Roman"/>
          <w:color w:val="000000" w:themeColor="text1"/>
          <w:sz w:val="24"/>
          <w:szCs w:val="24"/>
        </w:rPr>
      </w:pPr>
      <w:r w:rsidRPr="00AB2F7F">
        <w:rPr>
          <w:rFonts w:ascii="Times New Roman" w:eastAsia="Times New Roman" w:hAnsi="Times New Roman" w:cs="Times New Roman"/>
          <w:color w:val="000000" w:themeColor="text1"/>
          <w:sz w:val="24"/>
          <w:szCs w:val="24"/>
        </w:rPr>
        <w:t xml:space="preserve">Achieving the Sustainable Development Goals (SDGs) through inclusive education requires more than just a declaration of intent. It demands a strong commitment to action, ensuring that the policies and strategies for inclusive education outlined in national and international frameworks are effectively put into practice. While governments around the world have pledged to support inclusive education, this pledge must be translated into concrete actions, underpinned by adequate </w:t>
      </w:r>
      <w:r>
        <w:rPr>
          <w:rFonts w:ascii="Times New Roman" w:eastAsia="Times New Roman" w:hAnsi="Times New Roman" w:cs="Times New Roman"/>
          <w:color w:val="000000" w:themeColor="text1"/>
          <w:sz w:val="24"/>
          <w:szCs w:val="24"/>
        </w:rPr>
        <w:t>assistive technology</w:t>
      </w:r>
      <w:r w:rsidRPr="00AB2F7F">
        <w:rPr>
          <w:rFonts w:ascii="Times New Roman" w:eastAsia="Times New Roman" w:hAnsi="Times New Roman" w:cs="Times New Roman"/>
          <w:color w:val="000000" w:themeColor="text1"/>
          <w:sz w:val="24"/>
          <w:szCs w:val="24"/>
        </w:rPr>
        <w:t xml:space="preserve"> and structures. Without genuine implementation, the rhetoric of inclusivity becomes meaningless. The implementation of inclusive education is crucial to realizing SDG #4, which aims to provide quality education for all, with a particular focus on inclusion, equity, and accessibility (</w:t>
      </w:r>
      <w:proofErr w:type="spellStart"/>
      <w:r w:rsidRPr="00AB2F7F">
        <w:rPr>
          <w:rFonts w:ascii="Times New Roman" w:eastAsia="Times New Roman" w:hAnsi="Times New Roman" w:cs="Times New Roman"/>
          <w:color w:val="000000" w:themeColor="text1"/>
          <w:sz w:val="24"/>
          <w:szCs w:val="24"/>
        </w:rPr>
        <w:t>Arkorful</w:t>
      </w:r>
      <w:proofErr w:type="spellEnd"/>
      <w:r w:rsidRPr="00AB2F7F">
        <w:rPr>
          <w:rFonts w:ascii="Times New Roman" w:eastAsia="Times New Roman" w:hAnsi="Times New Roman" w:cs="Times New Roman"/>
          <w:color w:val="000000" w:themeColor="text1"/>
          <w:sz w:val="24"/>
          <w:szCs w:val="24"/>
        </w:rPr>
        <w:t xml:space="preserve"> et al., 2019). Inclusive education goes beyond simply placing students with disabilities in mainstream classrooms; it involves transforming education to be more responsive to </w:t>
      </w:r>
      <w:r w:rsidRPr="00AB2F7F">
        <w:rPr>
          <w:rFonts w:ascii="Times New Roman" w:eastAsia="Times New Roman" w:hAnsi="Times New Roman" w:cs="Times New Roman"/>
          <w:color w:val="000000" w:themeColor="text1"/>
          <w:sz w:val="24"/>
          <w:szCs w:val="24"/>
        </w:rPr>
        <w:lastRenderedPageBreak/>
        <w:t>the needs of all learners. This transformation works to dismantle societal barriers, reduce discrimination, and foster values such as respect, empathy, and equality.</w:t>
      </w:r>
    </w:p>
    <w:p w14:paraId="5483FB2B" w14:textId="77777777" w:rsidR="009674A0" w:rsidRPr="00AB2F7F" w:rsidRDefault="009674A0" w:rsidP="009674A0">
      <w:pPr>
        <w:spacing w:after="0" w:line="360" w:lineRule="auto"/>
        <w:jc w:val="both"/>
        <w:rPr>
          <w:rFonts w:ascii="Times New Roman" w:eastAsia="Times New Roman" w:hAnsi="Times New Roman" w:cs="Times New Roman"/>
          <w:color w:val="000000" w:themeColor="text1"/>
          <w:sz w:val="24"/>
          <w:szCs w:val="24"/>
        </w:rPr>
      </w:pPr>
      <w:r w:rsidRPr="00AB2F7F">
        <w:rPr>
          <w:rFonts w:ascii="Times New Roman" w:eastAsia="Times New Roman" w:hAnsi="Times New Roman" w:cs="Times New Roman"/>
          <w:color w:val="000000" w:themeColor="text1"/>
          <w:sz w:val="24"/>
          <w:szCs w:val="24"/>
        </w:rPr>
        <w:t>By embracing inclusive education practices, we can create equitable opportunities for every student and lay the groundwork for a more inclusive society. Achieving SDG #4 requires that inclusive education moves from a mere ideal to a set of actionable, measurable practices that are regularly monitored and evaluated on a global scale. Schools must cultivate a culture that values diversity, supports all learners, and honors the unique backgrounds of every individual, regardless of physical, intellectual, or socio-economic differences. Only through this approach can inclusive education fully realized (United Nations, 2024).</w:t>
      </w:r>
    </w:p>
    <w:p w14:paraId="6647712B" w14:textId="77777777" w:rsidR="009674A0" w:rsidRPr="00AB2F7F" w:rsidRDefault="009674A0" w:rsidP="009674A0">
      <w:pPr>
        <w:spacing w:after="0" w:line="360" w:lineRule="auto"/>
        <w:jc w:val="both"/>
        <w:rPr>
          <w:rFonts w:ascii="Times New Roman" w:eastAsia="Times New Roman" w:hAnsi="Times New Roman" w:cs="Times New Roman"/>
          <w:color w:val="000000" w:themeColor="text1"/>
          <w:sz w:val="24"/>
          <w:szCs w:val="24"/>
        </w:rPr>
      </w:pPr>
      <w:r w:rsidRPr="00AB2F7F">
        <w:rPr>
          <w:rFonts w:ascii="Times New Roman" w:eastAsia="Times New Roman" w:hAnsi="Times New Roman" w:cs="Times New Roman"/>
          <w:color w:val="000000" w:themeColor="text1"/>
          <w:sz w:val="24"/>
          <w:szCs w:val="24"/>
        </w:rPr>
        <w:t>To make inclusive education a reality, collaboration among all education stakeholders is essential. Parents, educators, school leaders, communities, and policymakers must work together to create an inclusive environment. Parents advocate for their children's education and ensure their needs are met. Communities must raise awareness and support inclusive practices. Educators and school leaders should foster welcoming, adaptable classrooms where diversity is embraced. Policymakers must provide strong policies, funding, and teacher training to ensure effective inclusion. Removing barriers; physical, academic, and social is key to success. Students with disabilities must receive the support they need, including assistive technology and specialized teaching. The goal is not just enrollment, but full participation and success in all aspects of education (UNESCO, 2020).</w:t>
      </w:r>
    </w:p>
    <w:p w14:paraId="5DCD6293" w14:textId="77777777" w:rsidR="009674A0" w:rsidRPr="00AB2F7F" w:rsidRDefault="009674A0" w:rsidP="009674A0">
      <w:pPr>
        <w:spacing w:after="0" w:line="360" w:lineRule="auto"/>
        <w:jc w:val="both"/>
        <w:rPr>
          <w:rFonts w:ascii="Times New Roman" w:eastAsia="Times New Roman" w:hAnsi="Times New Roman" w:cs="Times New Roman"/>
          <w:color w:val="000000" w:themeColor="text1"/>
          <w:sz w:val="24"/>
          <w:szCs w:val="24"/>
        </w:rPr>
      </w:pPr>
      <w:r w:rsidRPr="00AB2F7F">
        <w:rPr>
          <w:rFonts w:ascii="Times New Roman" w:eastAsia="Times New Roman" w:hAnsi="Times New Roman" w:cs="Times New Roman"/>
          <w:color w:val="000000" w:themeColor="text1"/>
          <w:sz w:val="24"/>
          <w:szCs w:val="24"/>
        </w:rPr>
        <w:t>The future of children with special educational needs must be filled with promise and opportunity. With the right education, support, and opportunities, they can succeed and lead fulfilling lives. By 2030, they should have access to education, vocational training, and employment, enabling them to contribute to society. Achieving inclusive education requires not only policy but also active implementation and collaboration. All stakeholders must work together to ensure every child receives quality education and a future full of possibilities.</w:t>
      </w:r>
    </w:p>
    <w:p w14:paraId="2B4B8715" w14:textId="77777777" w:rsidR="009674A0" w:rsidRPr="00AB2F7F" w:rsidRDefault="009674A0" w:rsidP="009674A0">
      <w:pPr>
        <w:spacing w:after="0" w:line="360" w:lineRule="auto"/>
        <w:jc w:val="both"/>
        <w:rPr>
          <w:rFonts w:ascii="Times New Roman" w:eastAsia="Times New Roman" w:hAnsi="Times New Roman" w:cs="Times New Roman"/>
          <w:color w:val="000000" w:themeColor="text1"/>
          <w:sz w:val="24"/>
          <w:szCs w:val="24"/>
        </w:rPr>
      </w:pPr>
      <w:r w:rsidRPr="00AB2F7F">
        <w:rPr>
          <w:rFonts w:ascii="Times New Roman" w:eastAsia="Times New Roman" w:hAnsi="Times New Roman" w:cs="Times New Roman"/>
          <w:color w:val="000000" w:themeColor="text1"/>
          <w:sz w:val="24"/>
          <w:szCs w:val="24"/>
        </w:rPr>
        <w:t>The rhetoric supporting the inclusion of children with disabilities in mainstream schools is strong, but actual implementation of inclusive education is still lacking in both developing and developed countries (Slee, 2013). Inclusive education remains one of the most significant challenges for global educational systems (Ainscow, 2005; Ainscow et al., 2006), including in Ethiopia. Research consistently identifies difficulties in applying inclusive education principles (</w:t>
      </w:r>
      <w:proofErr w:type="spellStart"/>
      <w:r w:rsidRPr="00AB2F7F">
        <w:rPr>
          <w:rFonts w:ascii="Times New Roman" w:eastAsia="Times New Roman" w:hAnsi="Times New Roman" w:cs="Times New Roman"/>
          <w:color w:val="000000" w:themeColor="text1"/>
          <w:sz w:val="24"/>
          <w:szCs w:val="24"/>
        </w:rPr>
        <w:t>Eleweke</w:t>
      </w:r>
      <w:proofErr w:type="spellEnd"/>
      <w:r w:rsidRPr="00AB2F7F">
        <w:rPr>
          <w:rFonts w:ascii="Times New Roman" w:eastAsia="Times New Roman" w:hAnsi="Times New Roman" w:cs="Times New Roman"/>
          <w:color w:val="000000" w:themeColor="text1"/>
          <w:sz w:val="24"/>
          <w:szCs w:val="24"/>
        </w:rPr>
        <w:t xml:space="preserve"> &amp; Rodda, 2002; Ferguson, 2008; Slee, 2013; Mitiku et al., 2014; Haug, 2017; </w:t>
      </w:r>
      <w:proofErr w:type="spellStart"/>
      <w:r w:rsidRPr="00AB2F7F">
        <w:rPr>
          <w:rFonts w:ascii="Times New Roman" w:eastAsia="Times New Roman" w:hAnsi="Times New Roman" w:cs="Times New Roman"/>
          <w:color w:val="000000" w:themeColor="text1"/>
          <w:sz w:val="24"/>
          <w:szCs w:val="24"/>
        </w:rPr>
        <w:t>Moriña</w:t>
      </w:r>
      <w:proofErr w:type="spellEnd"/>
      <w:r w:rsidRPr="00AB2F7F">
        <w:rPr>
          <w:rFonts w:ascii="Times New Roman" w:eastAsia="Times New Roman" w:hAnsi="Times New Roman" w:cs="Times New Roman"/>
          <w:color w:val="000000" w:themeColor="text1"/>
          <w:sz w:val="24"/>
          <w:szCs w:val="24"/>
        </w:rPr>
        <w:t xml:space="preserve">, 2019). The Sustainable Development Goals (SDGs) aim to reduce educational inequalities, promote social inclusion, and </w:t>
      </w:r>
      <w:r w:rsidRPr="00AB2F7F">
        <w:rPr>
          <w:rFonts w:ascii="Times New Roman" w:eastAsia="Times New Roman" w:hAnsi="Times New Roman" w:cs="Times New Roman"/>
          <w:color w:val="000000" w:themeColor="text1"/>
          <w:sz w:val="24"/>
          <w:szCs w:val="24"/>
        </w:rPr>
        <w:lastRenderedPageBreak/>
        <w:t>ensure accessibility for all learners (Anderson &amp; Boyle, 2015). Despite these goals, the philosophy of inclusive education has become more of an ideal than a practical reality in modern education (Slee, 2013; Kauffman et al., 2016).</w:t>
      </w:r>
    </w:p>
    <w:p w14:paraId="0B89F6C4" w14:textId="77777777" w:rsidR="009674A0" w:rsidRPr="00AB2F7F" w:rsidRDefault="009674A0" w:rsidP="009674A0">
      <w:pPr>
        <w:spacing w:after="0" w:line="360" w:lineRule="auto"/>
        <w:jc w:val="both"/>
        <w:rPr>
          <w:rFonts w:ascii="Times New Roman" w:eastAsia="Times New Roman" w:hAnsi="Times New Roman" w:cs="Times New Roman"/>
          <w:color w:val="000000" w:themeColor="text1"/>
          <w:sz w:val="24"/>
          <w:szCs w:val="24"/>
        </w:rPr>
      </w:pPr>
      <w:r w:rsidRPr="00AB2F7F">
        <w:rPr>
          <w:rFonts w:ascii="Times New Roman" w:eastAsia="Times New Roman" w:hAnsi="Times New Roman" w:cs="Times New Roman"/>
          <w:color w:val="000000" w:themeColor="text1"/>
          <w:sz w:val="24"/>
          <w:szCs w:val="24"/>
        </w:rPr>
        <w:t>The effective implementation of inclusive education is a complex, global issue (Ainscow, 2005; Ferguson, 2008; Miles &amp; Singal, 2010; Armstrong et al., 2011; Haug, 2017). A major challenge is overcoming negative attitudes towards individuals with disabilities and addressing their specific needs. Inclusive education ensures equal learning opportunities for all students. According to UNESCO (2008), it is an ongoing process aimed at providing quality education to all, regardless of diversity, abilities, or learning needs, while eliminating discrimination. Key principles include fostering togetherness, equality, acceptance, and tailored support. Understanding children with special educational needs is crucial for achieving inclusion (Alemayehu, 2017; 2018). However, few countries have made significant progress in implementing inclusive education, and many still face barriers (Mariga et al., 2014). Despite being a recognized human right, practical implementation of inclusive education remains challenging.</w:t>
      </w:r>
    </w:p>
    <w:p w14:paraId="46CC7147" w14:textId="77777777" w:rsidR="009674A0" w:rsidRPr="00AB2F7F" w:rsidRDefault="009674A0" w:rsidP="009674A0">
      <w:pPr>
        <w:spacing w:after="0" w:line="360" w:lineRule="auto"/>
        <w:jc w:val="both"/>
        <w:rPr>
          <w:rFonts w:ascii="Times New Roman" w:eastAsia="Times New Roman" w:hAnsi="Times New Roman" w:cs="Times New Roman"/>
          <w:color w:val="000000" w:themeColor="text1"/>
          <w:sz w:val="24"/>
          <w:szCs w:val="24"/>
        </w:rPr>
      </w:pPr>
      <w:r w:rsidRPr="00AB2F7F">
        <w:rPr>
          <w:rFonts w:ascii="Times New Roman" w:eastAsia="Times New Roman" w:hAnsi="Times New Roman" w:cs="Times New Roman"/>
          <w:color w:val="000000" w:themeColor="text1"/>
          <w:sz w:val="24"/>
          <w:szCs w:val="24"/>
        </w:rPr>
        <w:t>In Ethiopia, inclusive education is not fully understood by policymakers, educators, or practitioners (Alemayehu, 2018). Education leaders’ face challenges in defining and implementing inclusive practices, creating disconnect between advocacy and practice. These gaps highlight the neglect of children with disabilities' rights, despite Ethiopia's commitment to international conventions and integration of these rights into national laws. The Constitution of Federal Democratic Republic of Ethiopia (Article 9, Sub-Article 4) provides the legal foundation for inclusive education, supported by international agreements and national policies. The Education and Training Policy includes provisions for special education (Ministry of Education, 1994, revised 2023). However, access to inclusive education remains a challenge for children with special learning needs (Tefera et al., 2015; Solomon, 2021), suggesting that implementation is still largely rhetorical despite legal guarantees (</w:t>
      </w:r>
      <w:proofErr w:type="spellStart"/>
      <w:r w:rsidRPr="00AB2F7F">
        <w:rPr>
          <w:rFonts w:ascii="Times New Roman" w:eastAsia="Times New Roman" w:hAnsi="Times New Roman" w:cs="Times New Roman"/>
          <w:color w:val="000000" w:themeColor="text1"/>
          <w:sz w:val="24"/>
          <w:szCs w:val="24"/>
        </w:rPr>
        <w:t>Tirusew</w:t>
      </w:r>
      <w:proofErr w:type="spellEnd"/>
      <w:r w:rsidRPr="00AB2F7F">
        <w:rPr>
          <w:rFonts w:ascii="Times New Roman" w:eastAsia="Times New Roman" w:hAnsi="Times New Roman" w:cs="Times New Roman"/>
          <w:color w:val="000000" w:themeColor="text1"/>
          <w:sz w:val="24"/>
          <w:szCs w:val="24"/>
        </w:rPr>
        <w:t>, 2005).</w:t>
      </w:r>
    </w:p>
    <w:p w14:paraId="2C2293DA" w14:textId="77777777" w:rsidR="009674A0" w:rsidRPr="00AB2F7F" w:rsidRDefault="009674A0" w:rsidP="009674A0">
      <w:pPr>
        <w:spacing w:after="0" w:line="360" w:lineRule="auto"/>
        <w:jc w:val="both"/>
        <w:rPr>
          <w:rFonts w:ascii="Times New Roman" w:eastAsia="Times New Roman" w:hAnsi="Times New Roman" w:cs="Times New Roman"/>
          <w:color w:val="000000" w:themeColor="text1"/>
          <w:sz w:val="24"/>
          <w:szCs w:val="24"/>
        </w:rPr>
      </w:pPr>
      <w:r w:rsidRPr="00AB2F7F">
        <w:rPr>
          <w:rFonts w:ascii="Times New Roman" w:eastAsia="Times New Roman" w:hAnsi="Times New Roman" w:cs="Times New Roman"/>
          <w:color w:val="000000" w:themeColor="text1"/>
          <w:sz w:val="24"/>
          <w:szCs w:val="24"/>
        </w:rPr>
        <w:t xml:space="preserve">According to UNESCO (2009), Ethiopia has made notable progress in increasing its net enrollment rate (NER) and improving educational access. However, this progress has not fully included marginalized children, especially those with disabilities. Despite being addressed in policy documents, the inclusion of children with disabilities in schools faces significant challenges. Approximately 17.6% of Ethiopia's population consists of people with disabilities (World Health Organization &amp; World Bank, 2011), yet many still face barriers to education. These barriers </w:t>
      </w:r>
      <w:r w:rsidRPr="00AB2F7F">
        <w:rPr>
          <w:rFonts w:ascii="Times New Roman" w:eastAsia="Times New Roman" w:hAnsi="Times New Roman" w:cs="Times New Roman"/>
          <w:color w:val="000000" w:themeColor="text1"/>
          <w:sz w:val="24"/>
          <w:szCs w:val="24"/>
        </w:rPr>
        <w:lastRenderedPageBreak/>
        <w:t xml:space="preserve">include negative societal attitudes, physical inaccessibility, a shortage of trained teachers, and inadequate </w:t>
      </w:r>
      <w:r>
        <w:rPr>
          <w:rFonts w:ascii="Times New Roman" w:eastAsia="Times New Roman" w:hAnsi="Times New Roman" w:cs="Times New Roman"/>
          <w:color w:val="000000" w:themeColor="text1"/>
          <w:sz w:val="24"/>
          <w:szCs w:val="24"/>
        </w:rPr>
        <w:t>assistive technology</w:t>
      </w:r>
      <w:r w:rsidRPr="00AB2F7F">
        <w:rPr>
          <w:rFonts w:ascii="Times New Roman" w:eastAsia="Times New Roman" w:hAnsi="Times New Roman" w:cs="Times New Roman"/>
          <w:color w:val="000000" w:themeColor="text1"/>
          <w:sz w:val="24"/>
          <w:szCs w:val="24"/>
        </w:rPr>
        <w:t>. Such obstacles prevent children with disabilities from attending school, limiting their growth. Stigma also discourages families from seeking educational opportunities, perpetuating exclusion. This exclusion creates a cycle of marginalization, denying children the chance to succeed academically and socially. As a result, many children with disabilities remain outside the education system (</w:t>
      </w:r>
      <w:proofErr w:type="spellStart"/>
      <w:r w:rsidRPr="00AB2F7F">
        <w:rPr>
          <w:rFonts w:ascii="Times New Roman" w:eastAsia="Times New Roman" w:hAnsi="Times New Roman" w:cs="Times New Roman"/>
          <w:color w:val="000000" w:themeColor="text1"/>
          <w:sz w:val="24"/>
          <w:szCs w:val="24"/>
        </w:rPr>
        <w:t>Tirussew</w:t>
      </w:r>
      <w:proofErr w:type="spellEnd"/>
      <w:r w:rsidRPr="00AB2F7F">
        <w:rPr>
          <w:rFonts w:ascii="Times New Roman" w:eastAsia="Times New Roman" w:hAnsi="Times New Roman" w:cs="Times New Roman"/>
          <w:color w:val="000000" w:themeColor="text1"/>
          <w:sz w:val="24"/>
          <w:szCs w:val="24"/>
        </w:rPr>
        <w:t>, 2005; Tefera et al., 2015). This hampers their ability to acquire essential life skills and limits their potential societal contributions. For true educational inclusion in Ethiopia, addressing these barriers is crucial, ensuring equal access for every child, regardless of ability.</w:t>
      </w:r>
    </w:p>
    <w:p w14:paraId="458ECA9E" w14:textId="77777777" w:rsidR="009674A0" w:rsidRDefault="009674A0" w:rsidP="009674A0">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AB2F7F">
        <w:rPr>
          <w:rFonts w:ascii="Times New Roman" w:eastAsia="Times New Roman" w:hAnsi="Times New Roman" w:cs="Times New Roman"/>
          <w:color w:val="000000" w:themeColor="text1"/>
          <w:sz w:val="24"/>
          <w:szCs w:val="24"/>
        </w:rPr>
        <w:t>Students with disabilities still face exclusion despite advocacy for inclusion. Primary schools often struggle to implement inclusive education fully. The core principle of inclusive education is that all children, regardless of ability, should learn together in the same setting (Peters, 2003). Policy development is important, but true transformation must happen at the school and classroom level (Ainscow &amp; Miles, 2008).</w:t>
      </w:r>
    </w:p>
    <w:p w14:paraId="11FFE0A0" w14:textId="77777777" w:rsidR="009674A0" w:rsidRPr="00AB2F7F" w:rsidRDefault="009674A0" w:rsidP="009674A0">
      <w:pPr>
        <w:autoSpaceDE w:val="0"/>
        <w:autoSpaceDN w:val="0"/>
        <w:adjustRightInd w:val="0"/>
        <w:spacing w:after="0" w:line="360" w:lineRule="auto"/>
        <w:jc w:val="both"/>
        <w:rPr>
          <w:rFonts w:ascii="Times New Roman" w:hAnsi="Times New Roman" w:cs="Times New Roman"/>
          <w:b/>
          <w:color w:val="000000" w:themeColor="text1"/>
          <w:sz w:val="28"/>
          <w:szCs w:val="28"/>
        </w:rPr>
      </w:pPr>
      <w:r w:rsidRPr="00AB2F7F">
        <w:rPr>
          <w:rFonts w:ascii="Times New Roman" w:eastAsia="Times New Roman" w:hAnsi="Times New Roman" w:cs="Times New Roman"/>
          <w:color w:val="000000" w:themeColor="text1"/>
          <w:sz w:val="24"/>
          <w:szCs w:val="24"/>
        </w:rPr>
        <w:t xml:space="preserve"> Despite efforts toward Education for All, challenges remain in providing quality, inclusive education, particularly for those needing special services (Ministry of Education, 2012, 2022). Although inclusive education is widely promoted, its practical application remains a global challenge. Primary schools often fail to implement inclusion, with many policies remaining mere rhetoric. Bridging the gap between policy and practice is vital for genuine inclusion. In Ethiopia, challenges like stigma, misconceptions (Alemayehu, 2018), and a shortage of trained teachers hinder inclusion, negative attitudes, lack of support staff, unsafe environments, and insufficient </w:t>
      </w:r>
      <w:r>
        <w:rPr>
          <w:rFonts w:ascii="Times New Roman" w:eastAsia="Times New Roman" w:hAnsi="Times New Roman" w:cs="Times New Roman"/>
          <w:color w:val="000000" w:themeColor="text1"/>
          <w:sz w:val="24"/>
          <w:szCs w:val="24"/>
        </w:rPr>
        <w:t>assistive technology</w:t>
      </w:r>
      <w:r w:rsidRPr="00AB2F7F">
        <w:rPr>
          <w:rFonts w:ascii="Times New Roman" w:eastAsia="Times New Roman" w:hAnsi="Times New Roman" w:cs="Times New Roman"/>
          <w:color w:val="000000" w:themeColor="text1"/>
          <w:sz w:val="24"/>
          <w:szCs w:val="24"/>
        </w:rPr>
        <w:t xml:space="preserve"> further complicate the issue (SIDA, 2014). There is also a lack of educational materials, interpreters, and accessible infrastructure.</w:t>
      </w:r>
    </w:p>
    <w:p w14:paraId="205909B5" w14:textId="77777777" w:rsidR="009674A0" w:rsidRPr="00AB2F7F" w:rsidRDefault="009674A0" w:rsidP="009674A0">
      <w:pPr>
        <w:autoSpaceDE w:val="0"/>
        <w:autoSpaceDN w:val="0"/>
        <w:adjustRightInd w:val="0"/>
        <w:spacing w:after="0" w:line="360" w:lineRule="auto"/>
        <w:jc w:val="both"/>
        <w:rPr>
          <w:rFonts w:ascii="Times New Roman" w:hAnsi="Times New Roman" w:cs="Times New Roman"/>
          <w:b/>
          <w:color w:val="000000" w:themeColor="text1"/>
          <w:sz w:val="28"/>
          <w:szCs w:val="28"/>
        </w:rPr>
      </w:pPr>
      <w:proofErr w:type="spellStart"/>
      <w:r w:rsidRPr="00AB2F7F">
        <w:rPr>
          <w:rFonts w:ascii="Times New Roman" w:eastAsia="Times New Roman" w:hAnsi="Times New Roman" w:cs="Times New Roman"/>
          <w:color w:val="000000" w:themeColor="text1"/>
          <w:sz w:val="24"/>
          <w:szCs w:val="24"/>
        </w:rPr>
        <w:t>Tirusew</w:t>
      </w:r>
      <w:proofErr w:type="spellEnd"/>
      <w:r w:rsidRPr="00AB2F7F">
        <w:rPr>
          <w:rFonts w:ascii="Times New Roman" w:eastAsia="Times New Roman" w:hAnsi="Times New Roman" w:cs="Times New Roman"/>
          <w:color w:val="000000" w:themeColor="text1"/>
          <w:sz w:val="24"/>
          <w:szCs w:val="24"/>
        </w:rPr>
        <w:t xml:space="preserve"> (2005) highlights several challenges in implementing inclusive education, including attitudinal barriers that hinder the inclusion of students with disabilities. Resistance to change from educators and policymakers, along with rigid school systems, also pose significant obstacles. Many schools lack suitable learning environments to meet diverse needs. There is also lack of clear strategies for inclusion. Furthermore, a shortage of appropriate instructional materials and insufficient budgets prevent necessary adjustments. Alemayehu (2018) adds that limited understanding of inclusive education and disability issues leads to misconceptions and fears. This contributes to negative attitudes and deep-rooted resistance, further hindering inclusion efforts.</w:t>
      </w:r>
    </w:p>
    <w:p w14:paraId="12D62558" w14:textId="77777777" w:rsidR="009674A0" w:rsidRPr="00AB2F7F" w:rsidRDefault="009674A0" w:rsidP="009674A0">
      <w:pPr>
        <w:autoSpaceDE w:val="0"/>
        <w:autoSpaceDN w:val="0"/>
        <w:adjustRightInd w:val="0"/>
        <w:spacing w:after="0" w:line="360" w:lineRule="auto"/>
        <w:jc w:val="both"/>
        <w:rPr>
          <w:rFonts w:ascii="Times New Roman" w:hAnsi="Times New Roman" w:cs="Times New Roman"/>
          <w:b/>
          <w:color w:val="000000" w:themeColor="text1"/>
          <w:sz w:val="28"/>
          <w:szCs w:val="28"/>
        </w:rPr>
      </w:pPr>
      <w:r w:rsidRPr="00AB2F7F">
        <w:rPr>
          <w:rFonts w:ascii="Times New Roman" w:hAnsi="Times New Roman" w:cs="Times New Roman"/>
          <w:color w:val="000000" w:themeColor="text1"/>
          <w:sz w:val="24"/>
        </w:rPr>
        <w:lastRenderedPageBreak/>
        <w:t>As a result of these challenges, there is a noticeable gap between the ideal of inclusive education as outlined in policies and its actual implementation in Ethiopia. Despite this observable gap, there has been little or no research focused on providing evidence to support the existence of this discrepancy. This gap significantly impacts the quality and accessibility of education for children with disabilities, limiting their full participation in the educational system. The present study seeks to investigate this gap within the context of primary schools at Limmu District by examining the factors contributing to the disparity between policy and practice. To tackle this issue, the study has focused on the following research questions:</w:t>
      </w:r>
    </w:p>
    <w:p w14:paraId="3C636A79" w14:textId="77777777" w:rsidR="009674A0" w:rsidRPr="00AB2F7F" w:rsidRDefault="009674A0" w:rsidP="009674A0">
      <w:pPr>
        <w:pStyle w:val="ListParagraph"/>
        <w:numPr>
          <w:ilvl w:val="0"/>
          <w:numId w:val="1"/>
        </w:numPr>
        <w:spacing w:after="100" w:afterAutospacing="1" w:line="360" w:lineRule="auto"/>
        <w:rPr>
          <w:rFonts w:ascii="Times New Roman" w:eastAsia="Times New Roman" w:hAnsi="Times New Roman" w:cs="Times New Roman"/>
          <w:color w:val="000000" w:themeColor="text1"/>
          <w:sz w:val="24"/>
          <w:szCs w:val="24"/>
        </w:rPr>
      </w:pPr>
      <w:r w:rsidRPr="00AB2F7F">
        <w:rPr>
          <w:rFonts w:ascii="Times New Roman" w:hAnsi="Times New Roman" w:cs="Times New Roman"/>
          <w:color w:val="000000" w:themeColor="text1"/>
          <w:sz w:val="24"/>
          <w:szCs w:val="24"/>
        </w:rPr>
        <w:t>To what extent do education leaders advocate for and implement current educational policies across various schools?</w:t>
      </w:r>
    </w:p>
    <w:p w14:paraId="4CF88510" w14:textId="77777777" w:rsidR="009674A0" w:rsidRPr="00AB2F7F" w:rsidRDefault="009674A0" w:rsidP="009674A0">
      <w:pPr>
        <w:pStyle w:val="ListParagraph"/>
        <w:numPr>
          <w:ilvl w:val="0"/>
          <w:numId w:val="1"/>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AB2F7F">
        <w:rPr>
          <w:rFonts w:ascii="Times New Roman" w:hAnsi="Times New Roman" w:cs="Times New Roman"/>
          <w:color w:val="000000" w:themeColor="text1"/>
          <w:sz w:val="24"/>
          <w:szCs w:val="24"/>
        </w:rPr>
        <w:t>To what extent are curricula and assessment methods modified to accommodate the diverse needs of students with disabilities?</w:t>
      </w:r>
    </w:p>
    <w:p w14:paraId="7515A03C" w14:textId="77777777" w:rsidR="009674A0" w:rsidRPr="00AB2F7F" w:rsidRDefault="009674A0" w:rsidP="009674A0">
      <w:pPr>
        <w:pStyle w:val="Default"/>
        <w:numPr>
          <w:ilvl w:val="0"/>
          <w:numId w:val="2"/>
        </w:numPr>
        <w:spacing w:line="360" w:lineRule="auto"/>
        <w:jc w:val="both"/>
        <w:rPr>
          <w:color w:val="000000" w:themeColor="text1"/>
          <w:sz w:val="28"/>
          <w:szCs w:val="28"/>
        </w:rPr>
      </w:pPr>
      <w:r w:rsidRPr="00AB2F7F">
        <w:rPr>
          <w:b/>
          <w:bCs/>
          <w:color w:val="000000" w:themeColor="text1"/>
          <w:sz w:val="28"/>
          <w:szCs w:val="28"/>
        </w:rPr>
        <w:t>Methods and Materials</w:t>
      </w:r>
    </w:p>
    <w:p w14:paraId="59B10D70" w14:textId="77777777" w:rsidR="009674A0" w:rsidRPr="00AB2F7F" w:rsidRDefault="009674A0" w:rsidP="009674A0">
      <w:pPr>
        <w:pStyle w:val="Default"/>
        <w:numPr>
          <w:ilvl w:val="1"/>
          <w:numId w:val="2"/>
        </w:numPr>
        <w:spacing w:line="360" w:lineRule="auto"/>
        <w:jc w:val="both"/>
        <w:rPr>
          <w:b/>
          <w:color w:val="000000" w:themeColor="text1"/>
        </w:rPr>
      </w:pPr>
      <w:r w:rsidRPr="00AB2F7F">
        <w:rPr>
          <w:b/>
          <w:bCs/>
          <w:color w:val="000000" w:themeColor="text1"/>
        </w:rPr>
        <w:t xml:space="preserve">Research Design </w:t>
      </w:r>
    </w:p>
    <w:p w14:paraId="785D7466" w14:textId="77777777" w:rsidR="009674A0" w:rsidRPr="00AB2F7F" w:rsidRDefault="009674A0" w:rsidP="009674A0">
      <w:pPr>
        <w:spacing w:after="0" w:line="360" w:lineRule="auto"/>
        <w:jc w:val="both"/>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 xml:space="preserve">This study was conducted in primary schools within the Limmu District of the East </w:t>
      </w:r>
      <w:proofErr w:type="spellStart"/>
      <w:r w:rsidRPr="00AB2F7F">
        <w:rPr>
          <w:rFonts w:ascii="Times New Roman" w:eastAsia="Times New Roman" w:hAnsi="Times New Roman" w:cs="Times New Roman"/>
          <w:color w:val="000000" w:themeColor="text1"/>
          <w:sz w:val="24"/>
          <w:szCs w:val="24"/>
          <w:lang w:eastAsia="en-GB"/>
        </w:rPr>
        <w:t>Wollega</w:t>
      </w:r>
      <w:proofErr w:type="spellEnd"/>
      <w:r w:rsidRPr="00AB2F7F">
        <w:rPr>
          <w:rFonts w:ascii="Times New Roman" w:eastAsia="Times New Roman" w:hAnsi="Times New Roman" w:cs="Times New Roman"/>
          <w:color w:val="000000" w:themeColor="text1"/>
          <w:sz w:val="24"/>
          <w:szCs w:val="24"/>
          <w:lang w:eastAsia="en-GB"/>
        </w:rPr>
        <w:t xml:space="preserve"> Zone, Oromia Region, located in the western part of Ethiopia. To gather data that would effectively address the research questions, a quantitative research design was employed. Both descriptive and inferential data analysis techniques were utilized in this study.</w:t>
      </w:r>
    </w:p>
    <w:p w14:paraId="344770C8" w14:textId="77777777" w:rsidR="009674A0" w:rsidRPr="009674A0" w:rsidRDefault="009674A0" w:rsidP="009674A0">
      <w:pPr>
        <w:pStyle w:val="ListParagraph"/>
        <w:numPr>
          <w:ilvl w:val="1"/>
          <w:numId w:val="2"/>
        </w:numPr>
        <w:spacing w:after="0" w:line="360" w:lineRule="auto"/>
        <w:outlineLvl w:val="2"/>
        <w:rPr>
          <w:rFonts w:ascii="Times New Roman" w:eastAsia="Times New Roman" w:hAnsi="Times New Roman" w:cs="Times New Roman"/>
          <w:b/>
          <w:bCs/>
          <w:color w:val="000000" w:themeColor="text1"/>
          <w:sz w:val="24"/>
          <w:szCs w:val="24"/>
          <w:lang w:eastAsia="en-GB"/>
        </w:rPr>
      </w:pPr>
      <w:r w:rsidRPr="009674A0">
        <w:rPr>
          <w:rFonts w:ascii="Times New Roman" w:eastAsia="Times New Roman" w:hAnsi="Times New Roman" w:cs="Times New Roman"/>
          <w:b/>
          <w:bCs/>
          <w:color w:val="000000" w:themeColor="text1"/>
          <w:sz w:val="24"/>
          <w:szCs w:val="24"/>
          <w:lang w:eastAsia="en-GB"/>
        </w:rPr>
        <w:t>Sample and Sampling Techniques</w:t>
      </w:r>
    </w:p>
    <w:p w14:paraId="33BE68B9" w14:textId="77777777" w:rsidR="009674A0" w:rsidRPr="00AB2F7F" w:rsidRDefault="009674A0" w:rsidP="009674A0">
      <w:pPr>
        <w:spacing w:after="0" w:line="360" w:lineRule="auto"/>
        <w:jc w:val="both"/>
        <w:rPr>
          <w:rFonts w:ascii="Times New Roman" w:eastAsia="Times New Roman" w:hAnsi="Times New Roman" w:cs="Times New Roman"/>
          <w:color w:val="000000" w:themeColor="text1"/>
          <w:sz w:val="24"/>
          <w:szCs w:val="24"/>
        </w:rPr>
      </w:pPr>
      <w:r w:rsidRPr="00AB2F7F">
        <w:rPr>
          <w:rFonts w:ascii="Times New Roman" w:eastAsia="Times New Roman" w:hAnsi="Times New Roman" w:cs="Times New Roman"/>
          <w:color w:val="000000" w:themeColor="text1"/>
          <w:sz w:val="24"/>
          <w:szCs w:val="24"/>
        </w:rPr>
        <w:t xml:space="preserve">The target population for this study consisted of primary school teachers and school leaders from the Limmu District, which includes 52 primary schools, 52 principals, 499 teachers, and 44 students with special needs, according to the district's 2021 education statistics. Among these, the District Education Office identified 16 schools actively engaged in implementing inclusive education. These 16 schools were selected for the study due to their commitment to inclusive practices. A simple random sampling technique was used to select the study sample. From the 16 inclusive schools, six (6) were randomly chosen, ensuring each school had an equal chance of selection and reducing bias. Teachers from these six schools were also randomly selected, with a total of 219 teachers participating. This random sampling method for both schools and teachers aimed to provide a representative sample, ensuring reliable and generalizable findings regarding </w:t>
      </w:r>
      <w:r w:rsidRPr="00AB2F7F">
        <w:rPr>
          <w:rFonts w:ascii="Times New Roman" w:eastAsia="Times New Roman" w:hAnsi="Times New Roman" w:cs="Times New Roman"/>
          <w:color w:val="000000" w:themeColor="text1"/>
          <w:sz w:val="24"/>
          <w:szCs w:val="24"/>
        </w:rPr>
        <w:lastRenderedPageBreak/>
        <w:t>the implementation of inclusive education. The approach intended to offer valuable insights into the challenges and practices of inclusive education in primary schools.</w:t>
      </w:r>
    </w:p>
    <w:p w14:paraId="2AC4404C" w14:textId="77777777" w:rsidR="009674A0" w:rsidRPr="009674A0" w:rsidRDefault="009674A0" w:rsidP="009674A0">
      <w:pPr>
        <w:pStyle w:val="ListParagraph"/>
        <w:numPr>
          <w:ilvl w:val="1"/>
          <w:numId w:val="2"/>
        </w:numPr>
        <w:spacing w:after="0" w:line="36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I</w:t>
      </w:r>
      <w:r w:rsidRPr="009674A0">
        <w:rPr>
          <w:rFonts w:ascii="Times New Roman" w:eastAsia="Times New Roman" w:hAnsi="Times New Roman" w:cs="Times New Roman"/>
          <w:b/>
          <w:bCs/>
          <w:color w:val="000000" w:themeColor="text1"/>
          <w:sz w:val="24"/>
          <w:szCs w:val="24"/>
          <w:lang w:eastAsia="en-GB"/>
        </w:rPr>
        <w:t xml:space="preserve">nstruments </w:t>
      </w:r>
    </w:p>
    <w:p w14:paraId="45E37B33" w14:textId="77777777" w:rsidR="009674A0" w:rsidRPr="00AB2F7F" w:rsidRDefault="009674A0" w:rsidP="009674A0">
      <w:pPr>
        <w:spacing w:after="0" w:line="360" w:lineRule="auto"/>
        <w:jc w:val="both"/>
        <w:rPr>
          <w:rFonts w:ascii="Times New Roman" w:eastAsia="Times New Roman" w:hAnsi="Times New Roman" w:cs="Times New Roman"/>
          <w:color w:val="000000" w:themeColor="text1"/>
          <w:sz w:val="24"/>
          <w:szCs w:val="24"/>
        </w:rPr>
      </w:pPr>
      <w:r w:rsidRPr="00AB2F7F">
        <w:rPr>
          <w:rFonts w:ascii="Times New Roman" w:eastAsia="Times New Roman" w:hAnsi="Times New Roman" w:cs="Times New Roman"/>
          <w:color w:val="000000" w:themeColor="text1"/>
          <w:sz w:val="24"/>
          <w:szCs w:val="24"/>
          <w:lang w:eastAsia="en-GB"/>
        </w:rPr>
        <w:t xml:space="preserve">The questionnaire used for this study was carefully designed, drawing on relevant literature and research that outlines current global practices in inclusive education. It was structured to </w:t>
      </w:r>
      <w:r w:rsidRPr="00AB2F7F">
        <w:rPr>
          <w:rFonts w:ascii="Times New Roman" w:hAnsi="Times New Roman" w:cs="Times New Roman"/>
          <w:color w:val="000000" w:themeColor="text1"/>
          <w:sz w:val="24"/>
        </w:rPr>
        <w:t>investigate</w:t>
      </w:r>
      <w:r w:rsidRPr="00AB2F7F">
        <w:rPr>
          <w:rFonts w:ascii="Times New Roman" w:eastAsia="Times New Roman" w:hAnsi="Times New Roman" w:cs="Times New Roman"/>
          <w:color w:val="000000" w:themeColor="text1"/>
          <w:sz w:val="24"/>
          <w:szCs w:val="24"/>
          <w:lang w:eastAsia="en-GB"/>
        </w:rPr>
        <w:t xml:space="preserve"> key components of inclusive education, with a focus on both policy and practical aspects. </w:t>
      </w:r>
    </w:p>
    <w:p w14:paraId="42FA3A54" w14:textId="77777777" w:rsidR="009674A0" w:rsidRDefault="009674A0" w:rsidP="009674A0">
      <w:pPr>
        <w:spacing w:after="0" w:line="360" w:lineRule="auto"/>
        <w:jc w:val="both"/>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 xml:space="preserve">Each item within the questionnaire was designed to be rated using a five-point Likert scale, where respondents were asked to express their level of agreement with each statement. The scale values were as follows: 1 = Strongly Disagree; 2 = Disagree; 3 = Uncertain; 4 = Agree and 5 = Strongly Agree. This rating system allows respondents to convey the degree of their opinions on various aspects of inclusive education. The questionnaire was originally created in English, and in order to ensure that it was accessible and comprehensible to a broader group of respondents, it was translated into Afan Oromo. The translation aimed to preserve the meaning and clarity of the questions, allowing participants to fill out the questionnaire accurately and with full understanding. To ensure the reliability and validity of the instrument, a pilot study was conducted with a small sample of participants. The results from the pilot study were </w:t>
      </w:r>
      <w:proofErr w:type="spellStart"/>
      <w:r w:rsidRPr="00AB2F7F">
        <w:rPr>
          <w:rFonts w:ascii="Times New Roman" w:eastAsia="Times New Roman" w:hAnsi="Times New Roman" w:cs="Times New Roman"/>
          <w:color w:val="000000" w:themeColor="text1"/>
          <w:sz w:val="24"/>
          <w:szCs w:val="24"/>
          <w:lang w:eastAsia="en-GB"/>
        </w:rPr>
        <w:t>analysed</w:t>
      </w:r>
      <w:proofErr w:type="spellEnd"/>
      <w:r w:rsidRPr="00AB2F7F">
        <w:rPr>
          <w:rFonts w:ascii="Times New Roman" w:eastAsia="Times New Roman" w:hAnsi="Times New Roman" w:cs="Times New Roman"/>
          <w:color w:val="000000" w:themeColor="text1"/>
          <w:sz w:val="24"/>
          <w:szCs w:val="24"/>
          <w:lang w:eastAsia="en-GB"/>
        </w:rPr>
        <w:t xml:space="preserve"> using Cronbach's alpha coefficient, a widely used measure of internal consistency. The Cronbach’s alpha value obtained was 0.74, indicating a good level of reliability for the questionnaire. This suggests that the items within the questionnaire are reasonably consistent in measuring the intended constructs, and the tool can be considered reliable for the main study.</w:t>
      </w:r>
    </w:p>
    <w:p w14:paraId="149C8A73" w14:textId="77777777" w:rsidR="009674A0" w:rsidRDefault="009674A0" w:rsidP="009674A0">
      <w:pPr>
        <w:spacing w:after="0" w:line="360" w:lineRule="auto"/>
        <w:jc w:val="both"/>
        <w:rPr>
          <w:rFonts w:ascii="Times New Roman" w:eastAsia="Times New Roman" w:hAnsi="Times New Roman" w:cs="Times New Roman"/>
          <w:color w:val="000000" w:themeColor="text1"/>
          <w:sz w:val="24"/>
          <w:szCs w:val="24"/>
          <w:lang w:eastAsia="en-GB"/>
        </w:rPr>
      </w:pPr>
    </w:p>
    <w:p w14:paraId="547820C3" w14:textId="77777777" w:rsidR="009674A0" w:rsidRDefault="009674A0" w:rsidP="009674A0">
      <w:pPr>
        <w:spacing w:after="0" w:line="360" w:lineRule="auto"/>
        <w:jc w:val="both"/>
        <w:rPr>
          <w:rFonts w:ascii="Times New Roman" w:eastAsia="Times New Roman" w:hAnsi="Times New Roman" w:cs="Times New Roman"/>
          <w:color w:val="000000" w:themeColor="text1"/>
          <w:sz w:val="24"/>
          <w:szCs w:val="24"/>
          <w:lang w:eastAsia="en-GB"/>
        </w:rPr>
      </w:pPr>
    </w:p>
    <w:p w14:paraId="1F8DC184" w14:textId="77777777" w:rsidR="009674A0" w:rsidRDefault="009674A0" w:rsidP="009674A0">
      <w:pPr>
        <w:spacing w:after="0" w:line="360" w:lineRule="auto"/>
        <w:jc w:val="both"/>
        <w:rPr>
          <w:rFonts w:ascii="Times New Roman" w:eastAsia="Times New Roman" w:hAnsi="Times New Roman" w:cs="Times New Roman"/>
          <w:color w:val="000000" w:themeColor="text1"/>
          <w:sz w:val="24"/>
          <w:szCs w:val="24"/>
          <w:lang w:eastAsia="en-GB"/>
        </w:rPr>
      </w:pPr>
    </w:p>
    <w:p w14:paraId="1C45B547" w14:textId="77777777" w:rsidR="009674A0" w:rsidRPr="00AB2F7F" w:rsidRDefault="009674A0" w:rsidP="009674A0">
      <w:pPr>
        <w:spacing w:after="0" w:line="360" w:lineRule="auto"/>
        <w:jc w:val="both"/>
        <w:rPr>
          <w:rFonts w:ascii="Times New Roman" w:eastAsia="Times New Roman" w:hAnsi="Times New Roman" w:cs="Times New Roman"/>
          <w:color w:val="000000" w:themeColor="text1"/>
          <w:sz w:val="24"/>
          <w:szCs w:val="24"/>
          <w:lang w:eastAsia="en-GB"/>
        </w:rPr>
      </w:pPr>
    </w:p>
    <w:p w14:paraId="394833D8" w14:textId="77777777" w:rsidR="009674A0" w:rsidRPr="00AB2F7F" w:rsidRDefault="009674A0" w:rsidP="009674A0">
      <w:pPr>
        <w:pStyle w:val="Heading3"/>
        <w:numPr>
          <w:ilvl w:val="1"/>
          <w:numId w:val="2"/>
        </w:numPr>
        <w:spacing w:before="0" w:beforeAutospacing="0" w:after="0" w:afterAutospacing="0" w:line="360" w:lineRule="auto"/>
        <w:rPr>
          <w:color w:val="000000" w:themeColor="text1"/>
        </w:rPr>
      </w:pPr>
      <w:r>
        <w:rPr>
          <w:color w:val="000000" w:themeColor="text1"/>
          <w:sz w:val="24"/>
          <w:szCs w:val="24"/>
        </w:rPr>
        <w:t xml:space="preserve"> </w:t>
      </w:r>
      <w:r w:rsidRPr="00AB2F7F">
        <w:rPr>
          <w:color w:val="000000" w:themeColor="text1"/>
          <w:sz w:val="24"/>
          <w:szCs w:val="24"/>
        </w:rPr>
        <w:t>Procedu</w:t>
      </w:r>
      <w:r w:rsidRPr="00AB2F7F">
        <w:rPr>
          <w:color w:val="000000" w:themeColor="text1"/>
        </w:rPr>
        <w:t>res</w:t>
      </w:r>
    </w:p>
    <w:p w14:paraId="21F9B126" w14:textId="77777777" w:rsidR="009674A0" w:rsidRPr="00AB2F7F" w:rsidRDefault="009674A0" w:rsidP="009674A0">
      <w:pPr>
        <w:spacing w:after="0" w:line="360" w:lineRule="auto"/>
        <w:jc w:val="both"/>
        <w:rPr>
          <w:rFonts w:ascii="Times New Roman" w:eastAsia="Times New Roman" w:hAnsi="Times New Roman" w:cs="Times New Roman"/>
          <w:color w:val="000000" w:themeColor="text1"/>
          <w:sz w:val="24"/>
          <w:szCs w:val="24"/>
        </w:rPr>
      </w:pPr>
      <w:r w:rsidRPr="00AB2F7F">
        <w:rPr>
          <w:rFonts w:ascii="Times New Roman" w:eastAsia="Times New Roman" w:hAnsi="Times New Roman" w:cs="Times New Roman"/>
          <w:color w:val="000000" w:themeColor="text1"/>
          <w:sz w:val="24"/>
          <w:szCs w:val="24"/>
        </w:rPr>
        <w:t xml:space="preserve">The study aimed to </w:t>
      </w:r>
      <w:r w:rsidRPr="00AB2F7F">
        <w:rPr>
          <w:rFonts w:ascii="Times New Roman" w:hAnsi="Times New Roman" w:cs="Times New Roman"/>
          <w:color w:val="000000" w:themeColor="text1"/>
          <w:sz w:val="24"/>
        </w:rPr>
        <w:t>investigate</w:t>
      </w:r>
      <w:r w:rsidRPr="00AB2F7F">
        <w:rPr>
          <w:rFonts w:ascii="Times New Roman" w:eastAsia="Times New Roman" w:hAnsi="Times New Roman" w:cs="Times New Roman"/>
          <w:color w:val="000000" w:themeColor="text1"/>
          <w:sz w:val="24"/>
          <w:szCs w:val="24"/>
        </w:rPr>
        <w:t xml:space="preserve"> inclusive education practices t</w:t>
      </w:r>
      <w:r>
        <w:rPr>
          <w:rFonts w:ascii="Times New Roman" w:eastAsia="Times New Roman" w:hAnsi="Times New Roman" w:cs="Times New Roman"/>
          <w:color w:val="000000" w:themeColor="text1"/>
          <w:sz w:val="24"/>
          <w:szCs w:val="24"/>
        </w:rPr>
        <w:t xml:space="preserve">hrough systematically organized </w:t>
      </w:r>
      <w:r w:rsidRPr="00AB2F7F">
        <w:rPr>
          <w:rFonts w:ascii="Times New Roman" w:eastAsia="Times New Roman" w:hAnsi="Times New Roman" w:cs="Times New Roman"/>
          <w:color w:val="000000" w:themeColor="text1"/>
          <w:sz w:val="24"/>
          <w:szCs w:val="24"/>
        </w:rPr>
        <w:t xml:space="preserve">and classified data. The data were categorized into key areas to support analysis. Descriptive and inferential statistics were employed for a comprehensive analysis. Descriptive statistics summarized central tendencies and variations, providing an overview of inclusive education practices in the selected schools. Inferential statistics enabled broader conclusions, helping </w:t>
      </w:r>
      <w:r w:rsidRPr="00AB2F7F">
        <w:rPr>
          <w:rFonts w:ascii="Times New Roman" w:eastAsia="Times New Roman" w:hAnsi="Times New Roman" w:cs="Times New Roman"/>
          <w:color w:val="000000" w:themeColor="text1"/>
          <w:sz w:val="24"/>
          <w:szCs w:val="24"/>
        </w:rPr>
        <w:lastRenderedPageBreak/>
        <w:t>determine if the patterns observed could be generalized. Data were entered and analyzed using SPSS version 21. Descriptive statistics, including means and standard deviations, offered insights into the implementation of inclusive education principles in six primary schools. Overall mean values indicated average participant responses, while standard deviations highlighted variations across schools. This test compared the schools' means to determine statistical significance. The analysis allowed the identification of schools with more effective practices and helped pinpoint areas for further investigation or improvement. This approach not only described inclusive education but also assessed underlying factors influencing its implementation.</w:t>
      </w:r>
    </w:p>
    <w:p w14:paraId="030DC3D1" w14:textId="77777777" w:rsidR="009674A0" w:rsidRPr="009674A0" w:rsidRDefault="009674A0" w:rsidP="009674A0">
      <w:pPr>
        <w:pStyle w:val="ListParagraph"/>
        <w:numPr>
          <w:ilvl w:val="1"/>
          <w:numId w:val="2"/>
        </w:numPr>
        <w:spacing w:after="0" w:line="360" w:lineRule="auto"/>
        <w:rPr>
          <w:rFonts w:ascii="Times New Roman" w:eastAsia="Times New Roman" w:hAnsi="Times New Roman" w:cs="Times New Roman"/>
          <w:color w:val="000000" w:themeColor="text1"/>
          <w:sz w:val="24"/>
          <w:szCs w:val="24"/>
          <w:lang w:eastAsia="en-GB"/>
        </w:rPr>
      </w:pPr>
      <w:r w:rsidRPr="009674A0">
        <w:rPr>
          <w:rFonts w:ascii="Times New Roman" w:eastAsia="Times New Roman" w:hAnsi="Times New Roman" w:cs="Times New Roman"/>
          <w:b/>
          <w:bCs/>
          <w:color w:val="000000" w:themeColor="text1"/>
          <w:sz w:val="24"/>
          <w:szCs w:val="24"/>
          <w:lang w:eastAsia="en-GB"/>
        </w:rPr>
        <w:t>Ethical Considerations</w:t>
      </w:r>
    </w:p>
    <w:p w14:paraId="421DE791" w14:textId="77777777" w:rsidR="009674A0" w:rsidRPr="00987C27" w:rsidRDefault="009674A0" w:rsidP="009674A0">
      <w:pPr>
        <w:spacing w:after="0" w:line="360" w:lineRule="auto"/>
        <w:jc w:val="both"/>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To protect the rights and privacy of the participants, confidentiality was maintained throughout the study. No actions were taken that would infringe upon the schools' established rules and regulations.</w:t>
      </w:r>
      <w:r>
        <w:rPr>
          <w:rFonts w:ascii="Times New Roman" w:eastAsia="Times New Roman" w:hAnsi="Times New Roman" w:cs="Times New Roman"/>
          <w:color w:val="000000" w:themeColor="text1"/>
          <w:sz w:val="24"/>
          <w:szCs w:val="24"/>
          <w:lang w:eastAsia="en-GB"/>
        </w:rPr>
        <w:t xml:space="preserve"> The researcher</w:t>
      </w:r>
      <w:r w:rsidRPr="00AB2F7F">
        <w:rPr>
          <w:rFonts w:ascii="Times New Roman" w:eastAsia="Times New Roman" w:hAnsi="Times New Roman" w:cs="Times New Roman"/>
          <w:color w:val="000000" w:themeColor="text1"/>
          <w:sz w:val="24"/>
          <w:szCs w:val="24"/>
          <w:lang w:eastAsia="en-GB"/>
        </w:rPr>
        <w:t xml:space="preserve"> adhered to all relevant ethical standards to ensure that the study was conducted responsibly and respectfully. All data collected was handled with the utmost care, prioritizing the well-being of the participants.</w:t>
      </w:r>
    </w:p>
    <w:p w14:paraId="104979D3" w14:textId="77777777" w:rsidR="009674A0" w:rsidRPr="009674A0" w:rsidRDefault="009674A0" w:rsidP="009674A0">
      <w:pPr>
        <w:pStyle w:val="ListParagraph"/>
        <w:numPr>
          <w:ilvl w:val="0"/>
          <w:numId w:val="2"/>
        </w:numPr>
        <w:autoSpaceDE w:val="0"/>
        <w:autoSpaceDN w:val="0"/>
        <w:adjustRightInd w:val="0"/>
        <w:spacing w:after="0" w:line="360" w:lineRule="auto"/>
        <w:jc w:val="both"/>
        <w:rPr>
          <w:rFonts w:ascii="Times New Roman" w:hAnsi="Times New Roman" w:cs="Times New Roman"/>
          <w:b/>
          <w:color w:val="000000" w:themeColor="text1"/>
          <w:sz w:val="28"/>
          <w:szCs w:val="28"/>
        </w:rPr>
      </w:pPr>
      <w:r w:rsidRPr="009674A0">
        <w:rPr>
          <w:rFonts w:ascii="Times New Roman" w:hAnsi="Times New Roman" w:cs="Times New Roman"/>
          <w:b/>
          <w:color w:val="000000" w:themeColor="text1"/>
          <w:sz w:val="28"/>
          <w:szCs w:val="28"/>
        </w:rPr>
        <w:t>Results and Discussion</w:t>
      </w:r>
    </w:p>
    <w:p w14:paraId="6DD35D74" w14:textId="77777777" w:rsidR="009674A0" w:rsidRPr="008B635F" w:rsidRDefault="009674A0" w:rsidP="009674A0">
      <w:pPr>
        <w:tabs>
          <w:tab w:val="left" w:pos="3352"/>
        </w:tabs>
        <w:spacing w:after="0" w:line="360" w:lineRule="auto"/>
        <w:jc w:val="both"/>
        <w:rPr>
          <w:rFonts w:ascii="Times New Roman" w:hAnsi="Times New Roman" w:cs="Times New Roman"/>
          <w:b/>
          <w:bCs/>
          <w:color w:val="000000" w:themeColor="text1"/>
          <w:sz w:val="24"/>
          <w:szCs w:val="24"/>
        </w:rPr>
      </w:pPr>
      <w:r w:rsidRPr="00AB2F7F">
        <w:rPr>
          <w:rFonts w:ascii="Times New Roman" w:eastAsia="Times New Roman" w:hAnsi="Times New Roman" w:cs="Times New Roman"/>
          <w:color w:val="000000" w:themeColor="text1"/>
          <w:sz w:val="24"/>
          <w:szCs w:val="24"/>
          <w:lang w:eastAsia="en-GB"/>
        </w:rPr>
        <w:t xml:space="preserve">The findings of this study reveal a significant disparity between the policies surrounding inclusive education and their actual implementation in primary schools. Despite the widespread endorsement of inclusive education principles in many educational frameworks, schools appear to face substantial barriers in translating these principles into effective practice. These components, which are essential for creating an </w:t>
      </w:r>
      <w:r>
        <w:rPr>
          <w:rFonts w:ascii="Times New Roman" w:eastAsia="Times New Roman" w:hAnsi="Times New Roman" w:cs="Times New Roman"/>
          <w:color w:val="000000" w:themeColor="text1"/>
          <w:sz w:val="24"/>
          <w:szCs w:val="24"/>
          <w:lang w:eastAsia="en-GB"/>
        </w:rPr>
        <w:t>inclusive environment, include p</w:t>
      </w:r>
      <w:r>
        <w:rPr>
          <w:rFonts w:ascii="Times New Roman" w:eastAsia="Times New Roman" w:hAnsi="Times New Roman" w:cs="Times New Roman"/>
          <w:bCs/>
          <w:color w:val="000000" w:themeColor="text1"/>
          <w:sz w:val="24"/>
          <w:szCs w:val="24"/>
          <w:lang w:eastAsia="en-GB"/>
        </w:rPr>
        <w:t>ractice of inclusive education in primary s</w:t>
      </w:r>
      <w:r w:rsidRPr="00AB2F7F">
        <w:rPr>
          <w:rFonts w:ascii="Times New Roman" w:eastAsia="Times New Roman" w:hAnsi="Times New Roman" w:cs="Times New Roman"/>
          <w:bCs/>
          <w:color w:val="000000" w:themeColor="text1"/>
          <w:sz w:val="24"/>
          <w:szCs w:val="24"/>
          <w:lang w:eastAsia="en-GB"/>
        </w:rPr>
        <w:t>chools,</w:t>
      </w:r>
      <w:r>
        <w:rPr>
          <w:rFonts w:ascii="Times New Roman" w:hAnsi="Times New Roman" w:cs="Times New Roman"/>
          <w:color w:val="000000" w:themeColor="text1"/>
          <w:sz w:val="24"/>
          <w:szCs w:val="24"/>
        </w:rPr>
        <w:t xml:space="preserve"> </w:t>
      </w:r>
      <w:r>
        <w:rPr>
          <w:rFonts w:ascii="Times New Roman" w:hAnsi="Times New Roman" w:cs="Times New Roman"/>
          <w:bCs/>
          <w:color w:val="000000" w:themeColor="text1"/>
          <w:sz w:val="24"/>
          <w:szCs w:val="24"/>
        </w:rPr>
        <w:t>inclusive primary schools’ l</w:t>
      </w:r>
      <w:r w:rsidRPr="008B635F">
        <w:rPr>
          <w:rFonts w:ascii="Times New Roman" w:hAnsi="Times New Roman" w:cs="Times New Roman"/>
          <w:bCs/>
          <w:color w:val="000000" w:themeColor="text1"/>
          <w:sz w:val="24"/>
          <w:szCs w:val="24"/>
        </w:rPr>
        <w:t>eadership</w:t>
      </w:r>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 xml:space="preserve">adaptation of curriculum and leaning assessment </w:t>
      </w:r>
      <w:r w:rsidRPr="00AB2F7F">
        <w:rPr>
          <w:rFonts w:ascii="Times New Roman" w:hAnsi="Times New Roman" w:cs="Times New Roman"/>
          <w:bCs/>
          <w:color w:val="000000" w:themeColor="text1"/>
          <w:sz w:val="24"/>
          <w:szCs w:val="24"/>
        </w:rPr>
        <w:t>have been discussed in the following sections.</w:t>
      </w:r>
    </w:p>
    <w:p w14:paraId="60B5281F" w14:textId="77777777" w:rsidR="009674A0" w:rsidRPr="009674A0" w:rsidRDefault="009674A0" w:rsidP="009674A0">
      <w:pPr>
        <w:pStyle w:val="ListParagraph"/>
        <w:numPr>
          <w:ilvl w:val="1"/>
          <w:numId w:val="2"/>
        </w:numPr>
        <w:autoSpaceDE w:val="0"/>
        <w:autoSpaceDN w:val="0"/>
        <w:adjustRightInd w:val="0"/>
        <w:spacing w:after="0" w:line="360" w:lineRule="auto"/>
        <w:jc w:val="both"/>
        <w:rPr>
          <w:rFonts w:ascii="Times New Roman" w:hAnsi="Times New Roman" w:cs="Times New Roman"/>
          <w:b/>
          <w:bCs/>
          <w:i/>
          <w:color w:val="000000" w:themeColor="text1"/>
          <w:sz w:val="24"/>
          <w:szCs w:val="24"/>
        </w:rPr>
      </w:pPr>
      <w:r w:rsidRPr="009674A0">
        <w:rPr>
          <w:rFonts w:ascii="Times New Roman" w:eastAsia="Times New Roman" w:hAnsi="Times New Roman" w:cs="Times New Roman"/>
          <w:color w:val="000000" w:themeColor="text1"/>
          <w:sz w:val="24"/>
          <w:szCs w:val="24"/>
          <w:lang w:eastAsia="en-GB"/>
        </w:rPr>
        <w:t>P</w:t>
      </w:r>
      <w:r w:rsidRPr="009674A0">
        <w:rPr>
          <w:rFonts w:ascii="Times New Roman" w:eastAsia="Times New Roman" w:hAnsi="Times New Roman" w:cs="Times New Roman"/>
          <w:b/>
          <w:bCs/>
          <w:color w:val="000000" w:themeColor="text1"/>
          <w:sz w:val="24"/>
          <w:szCs w:val="24"/>
          <w:lang w:eastAsia="en-GB"/>
        </w:rPr>
        <w:t>ractice of Inclusive Education in Primary Schools</w:t>
      </w:r>
    </w:p>
    <w:p w14:paraId="20D10634" w14:textId="77777777" w:rsidR="009674A0" w:rsidRPr="00AB2F7F" w:rsidRDefault="009674A0" w:rsidP="009674A0">
      <w:pPr>
        <w:spacing w:after="0" w:line="360" w:lineRule="auto"/>
        <w:jc w:val="both"/>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The following tables present a discussion of the practices of inclusive education in primary schools in Limmu District, along with their corresponding dimensions.</w:t>
      </w:r>
    </w:p>
    <w:p w14:paraId="0DE7C3AC" w14:textId="77777777" w:rsidR="009674A0" w:rsidRPr="00AB2F7F" w:rsidRDefault="009674A0" w:rsidP="009674A0">
      <w:pPr>
        <w:autoSpaceDE w:val="0"/>
        <w:autoSpaceDN w:val="0"/>
        <w:adjustRightInd w:val="0"/>
        <w:spacing w:after="0" w:line="240" w:lineRule="auto"/>
        <w:jc w:val="both"/>
        <w:rPr>
          <w:rFonts w:ascii="Times New Roman" w:hAnsi="Times New Roman" w:cs="Times New Roman"/>
          <w:b/>
          <w:bCs/>
          <w:color w:val="000000" w:themeColor="text1"/>
          <w:sz w:val="24"/>
        </w:rPr>
      </w:pPr>
      <w:r w:rsidRPr="00AB2F7F">
        <w:rPr>
          <w:rFonts w:ascii="Times New Roman" w:hAnsi="Times New Roman" w:cs="Times New Roman"/>
          <w:b/>
          <w:bCs/>
          <w:color w:val="000000" w:themeColor="text1"/>
          <w:sz w:val="24"/>
        </w:rPr>
        <w:t xml:space="preserve">Table 1: </w:t>
      </w:r>
      <w:r w:rsidRPr="00AB2F7F">
        <w:rPr>
          <w:rFonts w:ascii="Times New Roman" w:hAnsi="Times New Roman" w:cs="Times New Roman"/>
          <w:bCs/>
          <w:color w:val="000000" w:themeColor="text1"/>
          <w:sz w:val="24"/>
        </w:rPr>
        <w:t>Descriptive statistics on practicing of inclusive education policy</w:t>
      </w:r>
    </w:p>
    <w:p w14:paraId="0F4A5B9A" w14:textId="77777777" w:rsidR="009674A0" w:rsidRPr="00AB2F7F" w:rsidRDefault="009674A0" w:rsidP="009674A0">
      <w:pPr>
        <w:autoSpaceDE w:val="0"/>
        <w:autoSpaceDN w:val="0"/>
        <w:adjustRightInd w:val="0"/>
        <w:spacing w:after="0" w:line="240" w:lineRule="auto"/>
        <w:jc w:val="both"/>
        <w:rPr>
          <w:rFonts w:ascii="Times New Roman" w:hAnsi="Times New Roman" w:cs="Times New Roman"/>
          <w:b/>
          <w:bCs/>
          <w:color w:val="000000" w:themeColor="text1"/>
        </w:rPr>
      </w:pPr>
    </w:p>
    <w:tbl>
      <w:tblPr>
        <w:tblStyle w:val="Style1"/>
        <w:tblW w:w="0" w:type="auto"/>
        <w:tblLook w:val="04A0" w:firstRow="1" w:lastRow="0" w:firstColumn="1" w:lastColumn="0" w:noHBand="0" w:noVBand="1"/>
      </w:tblPr>
      <w:tblGrid>
        <w:gridCol w:w="918"/>
        <w:gridCol w:w="6229"/>
        <w:gridCol w:w="576"/>
        <w:gridCol w:w="763"/>
        <w:gridCol w:w="636"/>
      </w:tblGrid>
      <w:tr w:rsidR="009674A0" w:rsidRPr="00AB2F7F" w14:paraId="692D6633" w14:textId="77777777" w:rsidTr="0030145F">
        <w:tc>
          <w:tcPr>
            <w:tcW w:w="918" w:type="dxa"/>
            <w:tcBorders>
              <w:top w:val="single" w:sz="4" w:space="0" w:color="auto"/>
              <w:bottom w:val="single" w:sz="4" w:space="0" w:color="auto"/>
            </w:tcBorders>
            <w:hideMark/>
          </w:tcPr>
          <w:p w14:paraId="32A8ECAD" w14:textId="77777777" w:rsidR="009674A0" w:rsidRPr="00AB2F7F" w:rsidRDefault="009674A0" w:rsidP="0030145F">
            <w:pPr>
              <w:jc w:val="cente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S/N</w:t>
            </w:r>
          </w:p>
        </w:tc>
        <w:tc>
          <w:tcPr>
            <w:tcW w:w="6229" w:type="dxa"/>
            <w:tcBorders>
              <w:top w:val="single" w:sz="4" w:space="0" w:color="auto"/>
              <w:bottom w:val="single" w:sz="4" w:space="0" w:color="auto"/>
            </w:tcBorders>
            <w:hideMark/>
          </w:tcPr>
          <w:p w14:paraId="158C7880" w14:textId="77777777" w:rsidR="009674A0" w:rsidRPr="00AB2F7F" w:rsidRDefault="009674A0" w:rsidP="0030145F">
            <w:pPr>
              <w:jc w:val="cente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Items</w:t>
            </w:r>
          </w:p>
        </w:tc>
        <w:tc>
          <w:tcPr>
            <w:tcW w:w="0" w:type="auto"/>
            <w:tcBorders>
              <w:top w:val="single" w:sz="4" w:space="0" w:color="auto"/>
              <w:bottom w:val="single" w:sz="4" w:space="0" w:color="auto"/>
            </w:tcBorders>
            <w:hideMark/>
          </w:tcPr>
          <w:p w14:paraId="48F77D33" w14:textId="77777777" w:rsidR="009674A0" w:rsidRPr="00AB2F7F" w:rsidRDefault="009674A0" w:rsidP="0030145F">
            <w:pPr>
              <w:jc w:val="cente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N</w:t>
            </w:r>
          </w:p>
        </w:tc>
        <w:tc>
          <w:tcPr>
            <w:tcW w:w="0" w:type="auto"/>
            <w:tcBorders>
              <w:top w:val="single" w:sz="4" w:space="0" w:color="auto"/>
              <w:bottom w:val="single" w:sz="4" w:space="0" w:color="auto"/>
            </w:tcBorders>
            <w:hideMark/>
          </w:tcPr>
          <w:p w14:paraId="598AD7EE" w14:textId="77777777" w:rsidR="009674A0" w:rsidRPr="00AB2F7F" w:rsidRDefault="009674A0" w:rsidP="0030145F">
            <w:pPr>
              <w:jc w:val="cente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Mean</w:t>
            </w:r>
          </w:p>
        </w:tc>
        <w:tc>
          <w:tcPr>
            <w:tcW w:w="0" w:type="auto"/>
            <w:tcBorders>
              <w:top w:val="single" w:sz="4" w:space="0" w:color="auto"/>
              <w:bottom w:val="single" w:sz="4" w:space="0" w:color="auto"/>
            </w:tcBorders>
            <w:hideMark/>
          </w:tcPr>
          <w:p w14:paraId="3E8AAD76" w14:textId="77777777" w:rsidR="009674A0" w:rsidRPr="00AB2F7F" w:rsidRDefault="009674A0" w:rsidP="0030145F">
            <w:pPr>
              <w:jc w:val="cente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SD</w:t>
            </w:r>
          </w:p>
        </w:tc>
      </w:tr>
      <w:tr w:rsidR="009674A0" w:rsidRPr="00AB2F7F" w14:paraId="288AAC31" w14:textId="77777777" w:rsidTr="0030145F">
        <w:tc>
          <w:tcPr>
            <w:tcW w:w="918" w:type="dxa"/>
            <w:tcBorders>
              <w:top w:val="single" w:sz="4" w:space="0" w:color="auto"/>
            </w:tcBorders>
          </w:tcPr>
          <w:p w14:paraId="0DB6A6AB" w14:textId="77777777" w:rsidR="009674A0" w:rsidRPr="00AB2F7F" w:rsidRDefault="009674A0" w:rsidP="0030145F">
            <w:pPr>
              <w:jc w:val="cente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1</w:t>
            </w:r>
          </w:p>
        </w:tc>
        <w:tc>
          <w:tcPr>
            <w:tcW w:w="6229" w:type="dxa"/>
            <w:tcBorders>
              <w:top w:val="single" w:sz="4" w:space="0" w:color="auto"/>
            </w:tcBorders>
          </w:tcPr>
          <w:p w14:paraId="3324B66E"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The school has a clear policy on inclusive education.</w:t>
            </w:r>
          </w:p>
        </w:tc>
        <w:tc>
          <w:tcPr>
            <w:tcW w:w="0" w:type="auto"/>
            <w:tcBorders>
              <w:top w:val="single" w:sz="4" w:space="0" w:color="auto"/>
            </w:tcBorders>
          </w:tcPr>
          <w:p w14:paraId="2277584E" w14:textId="77777777" w:rsidR="009674A0" w:rsidRPr="00AB2F7F" w:rsidRDefault="009674A0" w:rsidP="0030145F">
            <w:pPr>
              <w:jc w:val="cente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219</w:t>
            </w:r>
          </w:p>
        </w:tc>
        <w:tc>
          <w:tcPr>
            <w:tcW w:w="0" w:type="auto"/>
            <w:tcBorders>
              <w:top w:val="single" w:sz="4" w:space="0" w:color="auto"/>
            </w:tcBorders>
          </w:tcPr>
          <w:p w14:paraId="5783609B" w14:textId="77777777" w:rsidR="009674A0" w:rsidRPr="00AB2F7F" w:rsidRDefault="009674A0" w:rsidP="0030145F">
            <w:pPr>
              <w:jc w:val="cente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2.28</w:t>
            </w:r>
          </w:p>
        </w:tc>
        <w:tc>
          <w:tcPr>
            <w:tcW w:w="0" w:type="auto"/>
            <w:tcBorders>
              <w:top w:val="single" w:sz="4" w:space="0" w:color="auto"/>
            </w:tcBorders>
          </w:tcPr>
          <w:p w14:paraId="661E03F5" w14:textId="77777777" w:rsidR="009674A0" w:rsidRPr="00AB2F7F" w:rsidRDefault="009674A0" w:rsidP="0030145F">
            <w:pPr>
              <w:jc w:val="cente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1.29</w:t>
            </w:r>
          </w:p>
        </w:tc>
      </w:tr>
      <w:tr w:rsidR="009674A0" w:rsidRPr="00AB2F7F" w14:paraId="713B2F63" w14:textId="77777777" w:rsidTr="0030145F">
        <w:tc>
          <w:tcPr>
            <w:tcW w:w="918" w:type="dxa"/>
            <w:hideMark/>
          </w:tcPr>
          <w:p w14:paraId="6AFC93A3" w14:textId="77777777" w:rsidR="009674A0" w:rsidRPr="00AB2F7F" w:rsidRDefault="009674A0" w:rsidP="0030145F">
            <w:pPr>
              <w:jc w:val="cente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w:t>
            </w:r>
          </w:p>
        </w:tc>
        <w:tc>
          <w:tcPr>
            <w:tcW w:w="6229" w:type="dxa"/>
            <w:hideMark/>
          </w:tcPr>
          <w:p w14:paraId="76B8CB1F"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School legislation supports the principle of equal opportunity for all learners, including those with disabilities.</w:t>
            </w:r>
          </w:p>
        </w:tc>
        <w:tc>
          <w:tcPr>
            <w:tcW w:w="0" w:type="auto"/>
            <w:hideMark/>
          </w:tcPr>
          <w:p w14:paraId="2A556EA8" w14:textId="77777777" w:rsidR="009674A0" w:rsidRPr="00AB2F7F" w:rsidRDefault="009674A0" w:rsidP="0030145F">
            <w:pPr>
              <w:jc w:val="cente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219</w:t>
            </w:r>
          </w:p>
        </w:tc>
        <w:tc>
          <w:tcPr>
            <w:tcW w:w="0" w:type="auto"/>
            <w:hideMark/>
          </w:tcPr>
          <w:p w14:paraId="2A82E964" w14:textId="77777777" w:rsidR="009674A0" w:rsidRPr="00AB2F7F" w:rsidRDefault="009674A0" w:rsidP="0030145F">
            <w:pPr>
              <w:jc w:val="cente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2.91</w:t>
            </w:r>
          </w:p>
        </w:tc>
        <w:tc>
          <w:tcPr>
            <w:tcW w:w="0" w:type="auto"/>
            <w:hideMark/>
          </w:tcPr>
          <w:p w14:paraId="7B406A4E" w14:textId="77777777" w:rsidR="009674A0" w:rsidRPr="00AB2F7F" w:rsidRDefault="009674A0" w:rsidP="0030145F">
            <w:pPr>
              <w:jc w:val="cente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1.20</w:t>
            </w:r>
          </w:p>
        </w:tc>
      </w:tr>
      <w:tr w:rsidR="009674A0" w:rsidRPr="00AB2F7F" w14:paraId="2AFCAB83" w14:textId="77777777" w:rsidTr="0030145F">
        <w:tc>
          <w:tcPr>
            <w:tcW w:w="918" w:type="dxa"/>
            <w:hideMark/>
          </w:tcPr>
          <w:p w14:paraId="0695EF51" w14:textId="77777777" w:rsidR="009674A0" w:rsidRPr="00AB2F7F" w:rsidRDefault="009674A0" w:rsidP="0030145F">
            <w:pPr>
              <w:jc w:val="cente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3</w:t>
            </w:r>
          </w:p>
        </w:tc>
        <w:tc>
          <w:tcPr>
            <w:tcW w:w="6229" w:type="dxa"/>
            <w:hideMark/>
          </w:tcPr>
          <w:p w14:paraId="410A9DC3"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The existing policies ensure that all learners can attend their neighbourhood school without discrimination.</w:t>
            </w:r>
          </w:p>
        </w:tc>
        <w:tc>
          <w:tcPr>
            <w:tcW w:w="0" w:type="auto"/>
            <w:hideMark/>
          </w:tcPr>
          <w:p w14:paraId="4F53298A" w14:textId="77777777" w:rsidR="009674A0" w:rsidRPr="00AB2F7F" w:rsidRDefault="009674A0" w:rsidP="0030145F">
            <w:pPr>
              <w:jc w:val="cente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219</w:t>
            </w:r>
          </w:p>
        </w:tc>
        <w:tc>
          <w:tcPr>
            <w:tcW w:w="0" w:type="auto"/>
            <w:hideMark/>
          </w:tcPr>
          <w:p w14:paraId="446D7BF5" w14:textId="77777777" w:rsidR="009674A0" w:rsidRPr="00AB2F7F" w:rsidRDefault="009674A0" w:rsidP="0030145F">
            <w:pPr>
              <w:jc w:val="cente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3.25</w:t>
            </w:r>
          </w:p>
        </w:tc>
        <w:tc>
          <w:tcPr>
            <w:tcW w:w="0" w:type="auto"/>
            <w:hideMark/>
          </w:tcPr>
          <w:p w14:paraId="37394444" w14:textId="77777777" w:rsidR="009674A0" w:rsidRPr="00AB2F7F" w:rsidRDefault="009674A0" w:rsidP="0030145F">
            <w:pPr>
              <w:jc w:val="cente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1.29</w:t>
            </w:r>
          </w:p>
        </w:tc>
      </w:tr>
      <w:tr w:rsidR="009674A0" w:rsidRPr="00AB2F7F" w14:paraId="5CF5CC88" w14:textId="77777777" w:rsidTr="0030145F">
        <w:tc>
          <w:tcPr>
            <w:tcW w:w="918" w:type="dxa"/>
            <w:hideMark/>
          </w:tcPr>
          <w:p w14:paraId="3A4C8D04" w14:textId="77777777" w:rsidR="009674A0" w:rsidRPr="00AB2F7F" w:rsidRDefault="009674A0" w:rsidP="0030145F">
            <w:pPr>
              <w:jc w:val="cente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lastRenderedPageBreak/>
              <w:t>4</w:t>
            </w:r>
          </w:p>
        </w:tc>
        <w:tc>
          <w:tcPr>
            <w:tcW w:w="6229" w:type="dxa"/>
            <w:hideMark/>
          </w:tcPr>
          <w:p w14:paraId="25CAB6C9"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School policies acknowledge individual differences and promote respect for diversity.</w:t>
            </w:r>
          </w:p>
        </w:tc>
        <w:tc>
          <w:tcPr>
            <w:tcW w:w="0" w:type="auto"/>
            <w:hideMark/>
          </w:tcPr>
          <w:p w14:paraId="6CD2F8CF" w14:textId="77777777" w:rsidR="009674A0" w:rsidRPr="00AB2F7F" w:rsidRDefault="009674A0" w:rsidP="0030145F">
            <w:pPr>
              <w:jc w:val="cente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219</w:t>
            </w:r>
          </w:p>
        </w:tc>
        <w:tc>
          <w:tcPr>
            <w:tcW w:w="0" w:type="auto"/>
            <w:hideMark/>
          </w:tcPr>
          <w:p w14:paraId="74A01B73" w14:textId="77777777" w:rsidR="009674A0" w:rsidRPr="00AB2F7F" w:rsidRDefault="009674A0" w:rsidP="0030145F">
            <w:pPr>
              <w:jc w:val="cente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3.23</w:t>
            </w:r>
          </w:p>
        </w:tc>
        <w:tc>
          <w:tcPr>
            <w:tcW w:w="0" w:type="auto"/>
            <w:hideMark/>
          </w:tcPr>
          <w:p w14:paraId="3D4A0D87" w14:textId="77777777" w:rsidR="009674A0" w:rsidRPr="00AB2F7F" w:rsidRDefault="009674A0" w:rsidP="0030145F">
            <w:pPr>
              <w:jc w:val="cente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1.33</w:t>
            </w:r>
          </w:p>
        </w:tc>
      </w:tr>
      <w:tr w:rsidR="009674A0" w:rsidRPr="00AB2F7F" w14:paraId="5E104089" w14:textId="77777777" w:rsidTr="0030145F">
        <w:tc>
          <w:tcPr>
            <w:tcW w:w="918" w:type="dxa"/>
            <w:hideMark/>
          </w:tcPr>
          <w:p w14:paraId="5CB46B1A" w14:textId="77777777" w:rsidR="009674A0" w:rsidRPr="00AB2F7F" w:rsidRDefault="009674A0" w:rsidP="0030145F">
            <w:pPr>
              <w:jc w:val="cente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5</w:t>
            </w:r>
          </w:p>
        </w:tc>
        <w:tc>
          <w:tcPr>
            <w:tcW w:w="6229" w:type="dxa"/>
            <w:hideMark/>
          </w:tcPr>
          <w:p w14:paraId="107D9B4A" w14:textId="77777777" w:rsidR="009674A0" w:rsidRPr="00AB2F7F" w:rsidRDefault="009674A0" w:rsidP="0030145F">
            <w:pPr>
              <w:jc w:val="both"/>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School policies and financial arrangements support and facilitate the development of inclusive education.</w:t>
            </w:r>
          </w:p>
        </w:tc>
        <w:tc>
          <w:tcPr>
            <w:tcW w:w="0" w:type="auto"/>
            <w:hideMark/>
          </w:tcPr>
          <w:p w14:paraId="3DBB2D5D" w14:textId="77777777" w:rsidR="009674A0" w:rsidRPr="00AB2F7F" w:rsidRDefault="009674A0" w:rsidP="0030145F">
            <w:pPr>
              <w:jc w:val="cente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219</w:t>
            </w:r>
          </w:p>
        </w:tc>
        <w:tc>
          <w:tcPr>
            <w:tcW w:w="0" w:type="auto"/>
            <w:hideMark/>
          </w:tcPr>
          <w:p w14:paraId="50C82D90" w14:textId="77777777" w:rsidR="009674A0" w:rsidRPr="00AB2F7F" w:rsidRDefault="009674A0" w:rsidP="0030145F">
            <w:pPr>
              <w:jc w:val="cente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2.17</w:t>
            </w:r>
          </w:p>
        </w:tc>
        <w:tc>
          <w:tcPr>
            <w:tcW w:w="0" w:type="auto"/>
            <w:hideMark/>
          </w:tcPr>
          <w:p w14:paraId="2A88D2EB" w14:textId="77777777" w:rsidR="009674A0" w:rsidRPr="00AB2F7F" w:rsidRDefault="009674A0" w:rsidP="0030145F">
            <w:pPr>
              <w:jc w:val="cente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1.31</w:t>
            </w:r>
          </w:p>
        </w:tc>
      </w:tr>
      <w:tr w:rsidR="009674A0" w:rsidRPr="00AB2F7F" w14:paraId="67BA9988" w14:textId="77777777" w:rsidTr="0030145F">
        <w:tc>
          <w:tcPr>
            <w:tcW w:w="918" w:type="dxa"/>
            <w:hideMark/>
          </w:tcPr>
          <w:p w14:paraId="3088A655" w14:textId="77777777" w:rsidR="009674A0" w:rsidRPr="00AB2F7F" w:rsidRDefault="009674A0" w:rsidP="0030145F">
            <w:pPr>
              <w:jc w:val="cente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6</w:t>
            </w:r>
          </w:p>
        </w:tc>
        <w:tc>
          <w:tcPr>
            <w:tcW w:w="6229" w:type="dxa"/>
            <w:hideMark/>
          </w:tcPr>
          <w:p w14:paraId="0561C733"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The school provides assistive technology for children with disabilities.</w:t>
            </w:r>
          </w:p>
        </w:tc>
        <w:tc>
          <w:tcPr>
            <w:tcW w:w="0" w:type="auto"/>
            <w:hideMark/>
          </w:tcPr>
          <w:p w14:paraId="1323AB79" w14:textId="77777777" w:rsidR="009674A0" w:rsidRPr="00AB2F7F" w:rsidRDefault="009674A0" w:rsidP="0030145F">
            <w:pPr>
              <w:jc w:val="cente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219</w:t>
            </w:r>
          </w:p>
        </w:tc>
        <w:tc>
          <w:tcPr>
            <w:tcW w:w="0" w:type="auto"/>
            <w:hideMark/>
          </w:tcPr>
          <w:p w14:paraId="5A76006C" w14:textId="77777777" w:rsidR="009674A0" w:rsidRPr="00AB2F7F" w:rsidRDefault="009674A0" w:rsidP="0030145F">
            <w:pPr>
              <w:jc w:val="cente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2.19</w:t>
            </w:r>
          </w:p>
        </w:tc>
        <w:tc>
          <w:tcPr>
            <w:tcW w:w="0" w:type="auto"/>
            <w:hideMark/>
          </w:tcPr>
          <w:p w14:paraId="7BFB034D" w14:textId="77777777" w:rsidR="009674A0" w:rsidRPr="00AB2F7F" w:rsidRDefault="009674A0" w:rsidP="0030145F">
            <w:pPr>
              <w:jc w:val="cente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1.26</w:t>
            </w:r>
          </w:p>
        </w:tc>
      </w:tr>
      <w:tr w:rsidR="009674A0" w:rsidRPr="00AB2F7F" w14:paraId="468408CB" w14:textId="77777777" w:rsidTr="0030145F">
        <w:tc>
          <w:tcPr>
            <w:tcW w:w="918" w:type="dxa"/>
            <w:hideMark/>
          </w:tcPr>
          <w:p w14:paraId="7CA0DA48" w14:textId="77777777" w:rsidR="009674A0" w:rsidRPr="00AB2F7F" w:rsidRDefault="009674A0" w:rsidP="0030145F">
            <w:pPr>
              <w:jc w:val="cente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7</w:t>
            </w:r>
          </w:p>
        </w:tc>
        <w:tc>
          <w:tcPr>
            <w:tcW w:w="6229" w:type="dxa"/>
            <w:hideMark/>
          </w:tcPr>
          <w:p w14:paraId="41E3013B"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The school practices the principles of inclusive education.</w:t>
            </w:r>
          </w:p>
        </w:tc>
        <w:tc>
          <w:tcPr>
            <w:tcW w:w="0" w:type="auto"/>
            <w:hideMark/>
          </w:tcPr>
          <w:p w14:paraId="3CB2FEB0" w14:textId="77777777" w:rsidR="009674A0" w:rsidRPr="00AB2F7F" w:rsidRDefault="009674A0" w:rsidP="0030145F">
            <w:pPr>
              <w:jc w:val="cente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219</w:t>
            </w:r>
          </w:p>
        </w:tc>
        <w:tc>
          <w:tcPr>
            <w:tcW w:w="0" w:type="auto"/>
            <w:hideMark/>
          </w:tcPr>
          <w:p w14:paraId="39E18001" w14:textId="77777777" w:rsidR="009674A0" w:rsidRPr="00AB2F7F" w:rsidRDefault="009674A0" w:rsidP="0030145F">
            <w:pPr>
              <w:jc w:val="cente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1.95</w:t>
            </w:r>
          </w:p>
        </w:tc>
        <w:tc>
          <w:tcPr>
            <w:tcW w:w="0" w:type="auto"/>
            <w:hideMark/>
          </w:tcPr>
          <w:p w14:paraId="1AF86694" w14:textId="77777777" w:rsidR="009674A0" w:rsidRPr="00AB2F7F" w:rsidRDefault="009674A0" w:rsidP="0030145F">
            <w:pPr>
              <w:jc w:val="cente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1.03</w:t>
            </w:r>
          </w:p>
        </w:tc>
      </w:tr>
      <w:tr w:rsidR="009674A0" w:rsidRPr="00AB2F7F" w14:paraId="66F1BA0B" w14:textId="77777777" w:rsidTr="0030145F">
        <w:tc>
          <w:tcPr>
            <w:tcW w:w="918" w:type="dxa"/>
            <w:tcBorders>
              <w:bottom w:val="single" w:sz="4" w:space="0" w:color="auto"/>
            </w:tcBorders>
            <w:hideMark/>
          </w:tcPr>
          <w:p w14:paraId="52522318" w14:textId="77777777" w:rsidR="009674A0" w:rsidRPr="00AB2F7F" w:rsidRDefault="009674A0" w:rsidP="0030145F">
            <w:pPr>
              <w:ind w:right="317"/>
              <w:jc w:val="center"/>
              <w:rPr>
                <w:rFonts w:ascii="Times New Roman" w:eastAsia="Times New Roman" w:hAnsi="Times New Roman" w:cs="Times New Roman"/>
                <w:b/>
                <w:color w:val="000000" w:themeColor="text1"/>
                <w:sz w:val="24"/>
                <w:szCs w:val="24"/>
                <w:lang w:eastAsia="en-GB"/>
              </w:rPr>
            </w:pPr>
          </w:p>
        </w:tc>
        <w:tc>
          <w:tcPr>
            <w:tcW w:w="6229" w:type="dxa"/>
            <w:tcBorders>
              <w:bottom w:val="single" w:sz="4" w:space="0" w:color="auto"/>
            </w:tcBorders>
            <w:hideMark/>
          </w:tcPr>
          <w:p w14:paraId="34193745"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Overall Mean</w:t>
            </w:r>
          </w:p>
        </w:tc>
        <w:tc>
          <w:tcPr>
            <w:tcW w:w="0" w:type="auto"/>
            <w:tcBorders>
              <w:bottom w:val="single" w:sz="4" w:space="0" w:color="auto"/>
            </w:tcBorders>
            <w:hideMark/>
          </w:tcPr>
          <w:p w14:paraId="466A2CF4" w14:textId="77777777" w:rsidR="009674A0" w:rsidRPr="00AB2F7F" w:rsidRDefault="009674A0" w:rsidP="0030145F">
            <w:pPr>
              <w:jc w:val="cente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219</w:t>
            </w:r>
          </w:p>
        </w:tc>
        <w:tc>
          <w:tcPr>
            <w:tcW w:w="0" w:type="auto"/>
            <w:tcBorders>
              <w:bottom w:val="single" w:sz="4" w:space="0" w:color="auto"/>
            </w:tcBorders>
            <w:hideMark/>
          </w:tcPr>
          <w:p w14:paraId="724B7324" w14:textId="77777777" w:rsidR="009674A0" w:rsidRPr="00AB2F7F" w:rsidRDefault="009674A0" w:rsidP="0030145F">
            <w:pPr>
              <w:jc w:val="cente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2.56</w:t>
            </w:r>
          </w:p>
        </w:tc>
        <w:tc>
          <w:tcPr>
            <w:tcW w:w="0" w:type="auto"/>
            <w:tcBorders>
              <w:bottom w:val="single" w:sz="4" w:space="0" w:color="auto"/>
            </w:tcBorders>
            <w:hideMark/>
          </w:tcPr>
          <w:p w14:paraId="538D1880" w14:textId="77777777" w:rsidR="009674A0" w:rsidRPr="00AB2F7F" w:rsidRDefault="009674A0" w:rsidP="0030145F">
            <w:pPr>
              <w:jc w:val="cente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1.06</w:t>
            </w:r>
          </w:p>
        </w:tc>
      </w:tr>
    </w:tbl>
    <w:p w14:paraId="627B2624" w14:textId="77777777" w:rsidR="009674A0" w:rsidRPr="00AB2F7F" w:rsidRDefault="009674A0" w:rsidP="009674A0">
      <w:pPr>
        <w:autoSpaceDE w:val="0"/>
        <w:autoSpaceDN w:val="0"/>
        <w:adjustRightInd w:val="0"/>
        <w:spacing w:after="0" w:line="360" w:lineRule="auto"/>
        <w:rPr>
          <w:rFonts w:ascii="Times New Roman" w:eastAsia="Times New Roman" w:hAnsi="Times New Roman" w:cs="Times New Roman"/>
          <w:color w:val="000000" w:themeColor="text1"/>
          <w:sz w:val="16"/>
          <w:szCs w:val="24"/>
        </w:rPr>
      </w:pPr>
    </w:p>
    <w:p w14:paraId="29730D5E" w14:textId="77777777" w:rsidR="009674A0" w:rsidRPr="00AB2F7F" w:rsidRDefault="009674A0" w:rsidP="009674A0">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AB2F7F">
        <w:rPr>
          <w:rFonts w:ascii="Times New Roman" w:eastAsia="Times New Roman" w:hAnsi="Times New Roman" w:cs="Times New Roman"/>
          <w:color w:val="000000" w:themeColor="text1"/>
          <w:sz w:val="24"/>
          <w:szCs w:val="24"/>
        </w:rPr>
        <w:t xml:space="preserve">The teacher-rating questionnaire on inclusive education in primary schools highlights challenges in implementing inclusive practices. Key findings indicate that many schools lack a clear, defined policy on inclusive education (M = 2.28, SD = 1.29), leaving teachers ill-prepared to support students with disabilities. While policies advocate for equal opportunities (M = 3.23, SD = 1.33), their practical application is inconsistent. Teachers reported inadequate specialized support for students with disabilities (M = 2.91, SD = 1.2). The absence of practical guidelines hinders the implementation of inclusion, and financial and policy arrangements are seen as theoretical (M = 2.17, SD = 1.31). The lack of assistive technology further limits inclusion (M = 2.19, SD = 1.26). Government policies are perceived as symbolic and rarely actionable (M = 1.95, SD = 1.03). </w:t>
      </w:r>
      <w:r w:rsidRPr="00AB2F7F">
        <w:rPr>
          <w:rFonts w:ascii="Times New Roman" w:hAnsi="Times New Roman" w:cs="Times New Roman"/>
          <w:color w:val="000000" w:themeColor="text1"/>
          <w:sz w:val="24"/>
          <w:szCs w:val="24"/>
        </w:rPr>
        <w:t xml:space="preserve">When convert this mean (M = 1.95) into per cent, the schools practice 39 % of the principles and </w:t>
      </w:r>
      <w:r w:rsidRPr="00AB2F7F">
        <w:rPr>
          <w:rFonts w:ascii="Times New Roman" w:eastAsia="Times New Roman" w:hAnsi="Times New Roman" w:cs="Times New Roman"/>
          <w:color w:val="000000" w:themeColor="text1"/>
          <w:sz w:val="24"/>
          <w:szCs w:val="24"/>
        </w:rPr>
        <w:t>61% of respondents noted a significant gap between inclusive education rhetoric and its practice.</w:t>
      </w:r>
    </w:p>
    <w:p w14:paraId="3DD4A444" w14:textId="77777777" w:rsidR="009674A0" w:rsidRPr="00AB2F7F" w:rsidRDefault="009674A0" w:rsidP="009674A0">
      <w:pPr>
        <w:spacing w:after="0" w:line="360" w:lineRule="auto"/>
        <w:jc w:val="both"/>
        <w:rPr>
          <w:rFonts w:ascii="Times New Roman" w:eastAsia="Times New Roman" w:hAnsi="Times New Roman" w:cs="Times New Roman"/>
          <w:color w:val="000000" w:themeColor="text1"/>
          <w:sz w:val="24"/>
          <w:szCs w:val="24"/>
        </w:rPr>
      </w:pPr>
      <w:r w:rsidRPr="00AB2F7F">
        <w:rPr>
          <w:rFonts w:ascii="Times New Roman" w:eastAsia="Times New Roman" w:hAnsi="Times New Roman" w:cs="Times New Roman"/>
          <w:color w:val="000000" w:themeColor="text1"/>
          <w:sz w:val="24"/>
          <w:szCs w:val="24"/>
        </w:rPr>
        <w:t xml:space="preserve">The findings highlight a significant gap between the goals of inclusive education policies and their actual implementation in schools. While inclusive education is recognized as an important goal, it remains inadequately realized in practice. This disparity mirrors issues identified by Ainscow (2019), Ireri et al. (2020), Haug (2021), and Berhanu et al. (2023), who noted similar challenges in other countries. Barriers such as negative attitudes, physical limitations, and systemic obstacles prevent effective inclusion. Teachers often lack a clear understanding of inclusive education, with limited training to address diverse student needs. Physical barriers, including inadequate infrastructure and a lack of accessible learning materials, further hinder inclusivity. Additionally, systemic issues like insufficient support from education authorities, unclear frameworks, and a lack of funding for special education </w:t>
      </w:r>
      <w:r>
        <w:rPr>
          <w:rFonts w:ascii="Times New Roman" w:eastAsia="Times New Roman" w:hAnsi="Times New Roman" w:cs="Times New Roman"/>
          <w:color w:val="000000" w:themeColor="text1"/>
          <w:sz w:val="24"/>
          <w:szCs w:val="24"/>
        </w:rPr>
        <w:t>assistive technology</w:t>
      </w:r>
      <w:r w:rsidRPr="00AB2F7F">
        <w:rPr>
          <w:rFonts w:ascii="Times New Roman" w:eastAsia="Times New Roman" w:hAnsi="Times New Roman" w:cs="Times New Roman"/>
          <w:color w:val="000000" w:themeColor="text1"/>
          <w:sz w:val="24"/>
          <w:szCs w:val="24"/>
        </w:rPr>
        <w:t xml:space="preserve"> exacerbate the problem. Recent studies (e.g., Clarke et al., 2023) stress the importance of addressing these systemic issues to create genuinely inclusive educational environments. To bridge the gap between policy and practice, a comprehensive approach is needed, tackling both individual attitudes and structural limitations.</w:t>
      </w:r>
    </w:p>
    <w:p w14:paraId="21AEABBB" w14:textId="77777777" w:rsidR="009674A0" w:rsidRPr="00AB2F7F" w:rsidRDefault="009674A0" w:rsidP="009674A0">
      <w:pPr>
        <w:spacing w:after="0" w:line="360" w:lineRule="auto"/>
        <w:jc w:val="both"/>
        <w:rPr>
          <w:rFonts w:ascii="Times New Roman" w:eastAsia="Times New Roman" w:hAnsi="Times New Roman" w:cs="Times New Roman"/>
          <w:color w:val="000000" w:themeColor="text1"/>
          <w:sz w:val="24"/>
          <w:szCs w:val="24"/>
        </w:rPr>
      </w:pPr>
      <w:r w:rsidRPr="00AB2F7F">
        <w:rPr>
          <w:rFonts w:ascii="Times New Roman" w:eastAsia="Times New Roman" w:hAnsi="Times New Roman" w:cs="Times New Roman"/>
          <w:color w:val="000000" w:themeColor="text1"/>
          <w:sz w:val="24"/>
          <w:szCs w:val="24"/>
        </w:rPr>
        <w:lastRenderedPageBreak/>
        <w:t xml:space="preserve">The study reveals that the gap between policy and practice in inclusive education differs across schools. Some schools implement inclusive practices more effectively, often due to the efforts of individual teachers or school leaders. However, such cases are exceptions. The study highlights that the rhetoric of inclusive education often surpasses its actual implementation, with many policies remaining theoretical. This points to the need for systemic and attitudinal reforms to make inclusive education a reality for all students. Runswick-Cole et al. (2021) advocated for a more practical approach to inclusive education, emphasizing context-specific actions. Bridging the gap requires concerted efforts from policymakers, educational leaders, and teachers. Key actions include professional development, improving infrastructure, and providing </w:t>
      </w:r>
      <w:r>
        <w:rPr>
          <w:rFonts w:ascii="Times New Roman" w:eastAsia="Times New Roman" w:hAnsi="Times New Roman" w:cs="Times New Roman"/>
          <w:color w:val="000000" w:themeColor="text1"/>
          <w:sz w:val="24"/>
          <w:szCs w:val="24"/>
        </w:rPr>
        <w:t>assistive technology</w:t>
      </w:r>
      <w:r w:rsidRPr="00AB2F7F">
        <w:rPr>
          <w:rFonts w:ascii="Times New Roman" w:eastAsia="Times New Roman" w:hAnsi="Times New Roman" w:cs="Times New Roman"/>
          <w:color w:val="000000" w:themeColor="text1"/>
          <w:sz w:val="24"/>
          <w:szCs w:val="24"/>
        </w:rPr>
        <w:t xml:space="preserve"> to support inclusion (Kern et al., 2023). Only through these collective efforts can inclusive education reach its full potential in primary schools.</w:t>
      </w:r>
    </w:p>
    <w:p w14:paraId="44FEF568" w14:textId="77777777" w:rsidR="009674A0" w:rsidRPr="009674A0" w:rsidRDefault="009674A0" w:rsidP="009674A0">
      <w:pPr>
        <w:pStyle w:val="ListParagraph"/>
        <w:numPr>
          <w:ilvl w:val="1"/>
          <w:numId w:val="2"/>
        </w:numPr>
        <w:tabs>
          <w:tab w:val="left" w:pos="3352"/>
        </w:tabs>
        <w:spacing w:after="0" w:line="360" w:lineRule="auto"/>
        <w:jc w:val="both"/>
        <w:rPr>
          <w:rFonts w:ascii="Times New Roman" w:hAnsi="Times New Roman" w:cs="Times New Roman"/>
          <w:b/>
          <w:bCs/>
          <w:color w:val="000000" w:themeColor="text1"/>
          <w:sz w:val="24"/>
          <w:szCs w:val="24"/>
        </w:rPr>
      </w:pPr>
      <w:r w:rsidRPr="009674A0">
        <w:rPr>
          <w:rFonts w:ascii="Times New Roman" w:hAnsi="Times New Roman" w:cs="Times New Roman"/>
          <w:b/>
          <w:bCs/>
          <w:color w:val="000000" w:themeColor="text1"/>
          <w:sz w:val="24"/>
          <w:szCs w:val="24"/>
        </w:rPr>
        <w:t xml:space="preserve">Inclusive Leadership </w:t>
      </w:r>
    </w:p>
    <w:p w14:paraId="041973C5" w14:textId="77777777" w:rsidR="009674A0" w:rsidRDefault="009674A0" w:rsidP="009674A0">
      <w:pPr>
        <w:spacing w:after="0" w:line="360" w:lineRule="auto"/>
        <w:jc w:val="both"/>
        <w:rPr>
          <w:rFonts w:ascii="Times New Roman" w:eastAsia="Times New Roman" w:hAnsi="Times New Roman" w:cs="Times New Roman"/>
          <w:color w:val="000000" w:themeColor="text1"/>
          <w:sz w:val="24"/>
          <w:szCs w:val="24"/>
        </w:rPr>
      </w:pPr>
      <w:r w:rsidRPr="00AB2F7F">
        <w:rPr>
          <w:rFonts w:ascii="Times New Roman" w:hAnsi="Times New Roman" w:cs="Times New Roman"/>
          <w:bCs/>
          <w:color w:val="000000" w:themeColor="text1"/>
          <w:sz w:val="24"/>
          <w:szCs w:val="24"/>
        </w:rPr>
        <w:t xml:space="preserve">The findings in this study showed that </w:t>
      </w:r>
      <w:r w:rsidRPr="00AB2F7F">
        <w:rPr>
          <w:rFonts w:ascii="Times New Roman" w:eastAsia="Times New Roman" w:hAnsi="Times New Roman" w:cs="Times New Roman"/>
          <w:color w:val="000000" w:themeColor="text1"/>
          <w:sz w:val="24"/>
          <w:szCs w:val="24"/>
        </w:rPr>
        <w:t xml:space="preserve">many principals failed to take proactive steps to integrate students with disabilities into general classrooms, suggesting a lack of commitment to inclusivity. Additionally, they did not remove barriers that obstructed educational inclusion, nor did they enforce policies to ensure that all students, regardless of ability, had equal opportunities to engage in the learning process. Table 2 indicated that the leadership practices of primary school principals were notably insufficient, with an overall mean score of 2.69 (SD = 1.11). This score revealed a low level of engagement and effectiveness in fostering inclusive educational environments. Several key areas showed that school leaders were not adequately fulfilling their roles in promoting the inclusion of students with disabilities. </w:t>
      </w:r>
    </w:p>
    <w:p w14:paraId="5F7B1000" w14:textId="77777777" w:rsidR="009674A0" w:rsidRDefault="009674A0" w:rsidP="009674A0">
      <w:pPr>
        <w:spacing w:after="0" w:line="360" w:lineRule="auto"/>
        <w:jc w:val="both"/>
        <w:rPr>
          <w:rFonts w:ascii="Times New Roman" w:eastAsia="Times New Roman" w:hAnsi="Times New Roman" w:cs="Times New Roman"/>
          <w:color w:val="000000" w:themeColor="text1"/>
          <w:sz w:val="24"/>
          <w:szCs w:val="24"/>
        </w:rPr>
      </w:pPr>
    </w:p>
    <w:p w14:paraId="0F21BC20" w14:textId="77777777" w:rsidR="009674A0" w:rsidRDefault="009674A0" w:rsidP="009674A0">
      <w:pPr>
        <w:spacing w:after="0" w:line="360" w:lineRule="auto"/>
        <w:jc w:val="both"/>
        <w:rPr>
          <w:rFonts w:ascii="Times New Roman" w:eastAsia="Times New Roman" w:hAnsi="Times New Roman" w:cs="Times New Roman"/>
          <w:color w:val="000000" w:themeColor="text1"/>
          <w:sz w:val="24"/>
          <w:szCs w:val="24"/>
        </w:rPr>
      </w:pPr>
    </w:p>
    <w:p w14:paraId="1C3ACF39" w14:textId="77777777" w:rsidR="009674A0" w:rsidRDefault="009674A0" w:rsidP="009674A0">
      <w:pPr>
        <w:spacing w:after="0" w:line="360" w:lineRule="auto"/>
        <w:jc w:val="both"/>
        <w:rPr>
          <w:rFonts w:ascii="Times New Roman" w:eastAsia="Times New Roman" w:hAnsi="Times New Roman" w:cs="Times New Roman"/>
          <w:color w:val="000000" w:themeColor="text1"/>
          <w:sz w:val="24"/>
          <w:szCs w:val="24"/>
        </w:rPr>
      </w:pPr>
    </w:p>
    <w:p w14:paraId="172C8F02" w14:textId="77777777" w:rsidR="009674A0" w:rsidRPr="00AB2F7F" w:rsidRDefault="009674A0" w:rsidP="009674A0">
      <w:pPr>
        <w:spacing w:after="0" w:line="360" w:lineRule="auto"/>
        <w:jc w:val="both"/>
        <w:rPr>
          <w:rFonts w:ascii="Times New Roman" w:eastAsia="Times New Roman" w:hAnsi="Times New Roman" w:cs="Times New Roman"/>
          <w:color w:val="000000" w:themeColor="text1"/>
          <w:sz w:val="24"/>
          <w:szCs w:val="24"/>
        </w:rPr>
      </w:pPr>
    </w:p>
    <w:p w14:paraId="2376F647" w14:textId="77777777" w:rsidR="009674A0" w:rsidRPr="00AB2F7F" w:rsidRDefault="009674A0" w:rsidP="009674A0">
      <w:pPr>
        <w:tabs>
          <w:tab w:val="left" w:pos="3352"/>
        </w:tabs>
        <w:spacing w:after="0" w:line="360" w:lineRule="auto"/>
        <w:jc w:val="both"/>
        <w:rPr>
          <w:rFonts w:ascii="Times New Roman" w:hAnsi="Times New Roman" w:cs="Times New Roman"/>
          <w:b/>
          <w:color w:val="000000" w:themeColor="text1"/>
          <w:sz w:val="24"/>
          <w:szCs w:val="24"/>
        </w:rPr>
      </w:pPr>
      <w:r w:rsidRPr="00AB2F7F">
        <w:rPr>
          <w:rFonts w:ascii="Times New Roman" w:hAnsi="Times New Roman" w:cs="Times New Roman"/>
          <w:b/>
          <w:color w:val="000000" w:themeColor="text1"/>
          <w:sz w:val="24"/>
          <w:szCs w:val="24"/>
        </w:rPr>
        <w:t xml:space="preserve">Table 2: </w:t>
      </w:r>
      <w:r w:rsidRPr="00AB2F7F">
        <w:rPr>
          <w:rFonts w:ascii="Times New Roman" w:hAnsi="Times New Roman" w:cs="Times New Roman"/>
          <w:color w:val="000000" w:themeColor="text1"/>
          <w:sz w:val="24"/>
          <w:szCs w:val="24"/>
        </w:rPr>
        <w:t>Descriptive statistics on inclusive school leadership</w:t>
      </w:r>
    </w:p>
    <w:tbl>
      <w:tblPr>
        <w:tblStyle w:val="Style1"/>
        <w:tblW w:w="0" w:type="auto"/>
        <w:tblLayout w:type="fixed"/>
        <w:tblLook w:val="04A0" w:firstRow="1" w:lastRow="0" w:firstColumn="1" w:lastColumn="0" w:noHBand="0" w:noVBand="1"/>
      </w:tblPr>
      <w:tblGrid>
        <w:gridCol w:w="648"/>
        <w:gridCol w:w="6176"/>
        <w:gridCol w:w="576"/>
        <w:gridCol w:w="803"/>
        <w:gridCol w:w="756"/>
      </w:tblGrid>
      <w:tr w:rsidR="009674A0" w:rsidRPr="00AB2F7F" w14:paraId="4861CEA8" w14:textId="77777777" w:rsidTr="0030145F">
        <w:tc>
          <w:tcPr>
            <w:tcW w:w="648" w:type="dxa"/>
            <w:tcBorders>
              <w:top w:val="single" w:sz="4" w:space="0" w:color="auto"/>
              <w:bottom w:val="single" w:sz="4" w:space="0" w:color="auto"/>
            </w:tcBorders>
            <w:hideMark/>
          </w:tcPr>
          <w:p w14:paraId="25D2BE43" w14:textId="77777777" w:rsidR="009674A0" w:rsidRPr="00AB2F7F" w:rsidRDefault="009674A0" w:rsidP="0030145F">
            <w:pPr>
              <w:jc w:val="cente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S/N</w:t>
            </w:r>
          </w:p>
        </w:tc>
        <w:tc>
          <w:tcPr>
            <w:tcW w:w="6176" w:type="dxa"/>
            <w:tcBorders>
              <w:top w:val="single" w:sz="4" w:space="0" w:color="auto"/>
              <w:bottom w:val="single" w:sz="4" w:space="0" w:color="auto"/>
            </w:tcBorders>
            <w:hideMark/>
          </w:tcPr>
          <w:p w14:paraId="20D9DA39" w14:textId="77777777" w:rsidR="009674A0" w:rsidRPr="00AB2F7F" w:rsidRDefault="009674A0" w:rsidP="0030145F">
            <w:pPr>
              <w:jc w:val="cente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Items</w:t>
            </w:r>
          </w:p>
        </w:tc>
        <w:tc>
          <w:tcPr>
            <w:tcW w:w="576" w:type="dxa"/>
            <w:tcBorders>
              <w:top w:val="single" w:sz="4" w:space="0" w:color="auto"/>
              <w:bottom w:val="single" w:sz="4" w:space="0" w:color="auto"/>
            </w:tcBorders>
            <w:hideMark/>
          </w:tcPr>
          <w:p w14:paraId="609573ED" w14:textId="77777777" w:rsidR="009674A0" w:rsidRPr="00AB2F7F" w:rsidRDefault="009674A0" w:rsidP="0030145F">
            <w:pPr>
              <w:jc w:val="cente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N</w:t>
            </w:r>
          </w:p>
        </w:tc>
        <w:tc>
          <w:tcPr>
            <w:tcW w:w="803" w:type="dxa"/>
            <w:tcBorders>
              <w:top w:val="single" w:sz="4" w:space="0" w:color="auto"/>
              <w:bottom w:val="single" w:sz="4" w:space="0" w:color="auto"/>
            </w:tcBorders>
            <w:hideMark/>
          </w:tcPr>
          <w:p w14:paraId="608D4647" w14:textId="77777777" w:rsidR="009674A0" w:rsidRPr="00AB2F7F" w:rsidRDefault="009674A0" w:rsidP="0030145F">
            <w:pPr>
              <w:jc w:val="cente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Mean</w:t>
            </w:r>
          </w:p>
        </w:tc>
        <w:tc>
          <w:tcPr>
            <w:tcW w:w="756" w:type="dxa"/>
            <w:tcBorders>
              <w:top w:val="single" w:sz="4" w:space="0" w:color="auto"/>
              <w:bottom w:val="single" w:sz="4" w:space="0" w:color="auto"/>
            </w:tcBorders>
            <w:hideMark/>
          </w:tcPr>
          <w:p w14:paraId="26CE0350" w14:textId="77777777" w:rsidR="009674A0" w:rsidRPr="00AB2F7F" w:rsidRDefault="009674A0" w:rsidP="0030145F">
            <w:pPr>
              <w:jc w:val="cente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SD</w:t>
            </w:r>
          </w:p>
        </w:tc>
      </w:tr>
      <w:tr w:rsidR="009674A0" w:rsidRPr="00AB2F7F" w14:paraId="7EE4F364" w14:textId="77777777" w:rsidTr="0030145F">
        <w:tc>
          <w:tcPr>
            <w:tcW w:w="648" w:type="dxa"/>
            <w:tcBorders>
              <w:top w:val="single" w:sz="4" w:space="0" w:color="auto"/>
            </w:tcBorders>
            <w:hideMark/>
          </w:tcPr>
          <w:p w14:paraId="6B41DE84"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1.</w:t>
            </w:r>
          </w:p>
        </w:tc>
        <w:tc>
          <w:tcPr>
            <w:tcW w:w="6176" w:type="dxa"/>
            <w:tcBorders>
              <w:top w:val="single" w:sz="4" w:space="0" w:color="auto"/>
            </w:tcBorders>
            <w:hideMark/>
          </w:tcPr>
          <w:p w14:paraId="590265D6"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The school principal promotes and educates students with disabilities.</w:t>
            </w:r>
          </w:p>
        </w:tc>
        <w:tc>
          <w:tcPr>
            <w:tcW w:w="576" w:type="dxa"/>
            <w:tcBorders>
              <w:top w:val="single" w:sz="4" w:space="0" w:color="auto"/>
            </w:tcBorders>
            <w:hideMark/>
          </w:tcPr>
          <w:p w14:paraId="4C09B48F"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219</w:t>
            </w:r>
          </w:p>
        </w:tc>
        <w:tc>
          <w:tcPr>
            <w:tcW w:w="803" w:type="dxa"/>
            <w:tcBorders>
              <w:top w:val="single" w:sz="4" w:space="0" w:color="auto"/>
            </w:tcBorders>
            <w:hideMark/>
          </w:tcPr>
          <w:p w14:paraId="2B60A86B"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2.61</w:t>
            </w:r>
          </w:p>
        </w:tc>
        <w:tc>
          <w:tcPr>
            <w:tcW w:w="756" w:type="dxa"/>
            <w:tcBorders>
              <w:top w:val="single" w:sz="4" w:space="0" w:color="auto"/>
            </w:tcBorders>
            <w:hideMark/>
          </w:tcPr>
          <w:p w14:paraId="3629DBE0"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1.15</w:t>
            </w:r>
          </w:p>
        </w:tc>
      </w:tr>
      <w:tr w:rsidR="009674A0" w:rsidRPr="00AB2F7F" w14:paraId="344FB0EE" w14:textId="77777777" w:rsidTr="0030145F">
        <w:tc>
          <w:tcPr>
            <w:tcW w:w="648" w:type="dxa"/>
            <w:hideMark/>
          </w:tcPr>
          <w:p w14:paraId="305A4D6C"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w:t>
            </w:r>
          </w:p>
        </w:tc>
        <w:tc>
          <w:tcPr>
            <w:tcW w:w="6176" w:type="dxa"/>
            <w:hideMark/>
          </w:tcPr>
          <w:p w14:paraId="1358F916"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School leaders enforce and implement principles of inclusive education.</w:t>
            </w:r>
          </w:p>
        </w:tc>
        <w:tc>
          <w:tcPr>
            <w:tcW w:w="576" w:type="dxa"/>
            <w:hideMark/>
          </w:tcPr>
          <w:p w14:paraId="57587418"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219</w:t>
            </w:r>
          </w:p>
        </w:tc>
        <w:tc>
          <w:tcPr>
            <w:tcW w:w="803" w:type="dxa"/>
            <w:hideMark/>
          </w:tcPr>
          <w:p w14:paraId="776A91E9"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2.93</w:t>
            </w:r>
          </w:p>
        </w:tc>
        <w:tc>
          <w:tcPr>
            <w:tcW w:w="756" w:type="dxa"/>
            <w:hideMark/>
          </w:tcPr>
          <w:p w14:paraId="4E6C85A4"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1.23</w:t>
            </w:r>
          </w:p>
        </w:tc>
      </w:tr>
      <w:tr w:rsidR="009674A0" w:rsidRPr="00AB2F7F" w14:paraId="3C9FC519" w14:textId="77777777" w:rsidTr="0030145F">
        <w:tc>
          <w:tcPr>
            <w:tcW w:w="648" w:type="dxa"/>
            <w:hideMark/>
          </w:tcPr>
          <w:p w14:paraId="704377D2"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lastRenderedPageBreak/>
              <w:t>3.</w:t>
            </w:r>
          </w:p>
        </w:tc>
        <w:tc>
          <w:tcPr>
            <w:tcW w:w="6176" w:type="dxa"/>
            <w:hideMark/>
          </w:tcPr>
          <w:p w14:paraId="67589990"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The school principal facilitates the work of teachers to help regular classes identify, assess, and meet the diverse learning needs of children.</w:t>
            </w:r>
          </w:p>
        </w:tc>
        <w:tc>
          <w:tcPr>
            <w:tcW w:w="576" w:type="dxa"/>
            <w:hideMark/>
          </w:tcPr>
          <w:p w14:paraId="4D082744"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219</w:t>
            </w:r>
          </w:p>
        </w:tc>
        <w:tc>
          <w:tcPr>
            <w:tcW w:w="803" w:type="dxa"/>
            <w:hideMark/>
          </w:tcPr>
          <w:p w14:paraId="4CD74281"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2.97</w:t>
            </w:r>
          </w:p>
        </w:tc>
        <w:tc>
          <w:tcPr>
            <w:tcW w:w="756" w:type="dxa"/>
            <w:hideMark/>
          </w:tcPr>
          <w:p w14:paraId="791F30CB"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1.28</w:t>
            </w:r>
          </w:p>
        </w:tc>
      </w:tr>
      <w:tr w:rsidR="009674A0" w:rsidRPr="00AB2F7F" w14:paraId="3EBDF392" w14:textId="77777777" w:rsidTr="0030145F">
        <w:tc>
          <w:tcPr>
            <w:tcW w:w="648" w:type="dxa"/>
            <w:hideMark/>
          </w:tcPr>
          <w:p w14:paraId="5859128B"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4.</w:t>
            </w:r>
          </w:p>
        </w:tc>
        <w:tc>
          <w:tcPr>
            <w:tcW w:w="6176" w:type="dxa"/>
            <w:hideMark/>
          </w:tcPr>
          <w:p w14:paraId="6C293CC1"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The school has allocated budgets for the effective implementation of inclusive education.</w:t>
            </w:r>
          </w:p>
        </w:tc>
        <w:tc>
          <w:tcPr>
            <w:tcW w:w="576" w:type="dxa"/>
            <w:hideMark/>
          </w:tcPr>
          <w:p w14:paraId="050CA54A"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219</w:t>
            </w:r>
          </w:p>
        </w:tc>
        <w:tc>
          <w:tcPr>
            <w:tcW w:w="803" w:type="dxa"/>
            <w:hideMark/>
          </w:tcPr>
          <w:p w14:paraId="512DAE05"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2.40</w:t>
            </w:r>
          </w:p>
        </w:tc>
        <w:tc>
          <w:tcPr>
            <w:tcW w:w="756" w:type="dxa"/>
            <w:hideMark/>
          </w:tcPr>
          <w:p w14:paraId="6079E11D"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1.28</w:t>
            </w:r>
          </w:p>
        </w:tc>
      </w:tr>
      <w:tr w:rsidR="009674A0" w:rsidRPr="00AB2F7F" w14:paraId="684A5124" w14:textId="77777777" w:rsidTr="0030145F">
        <w:tc>
          <w:tcPr>
            <w:tcW w:w="648" w:type="dxa"/>
            <w:hideMark/>
          </w:tcPr>
          <w:p w14:paraId="1836004F"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5.</w:t>
            </w:r>
          </w:p>
        </w:tc>
        <w:tc>
          <w:tcPr>
            <w:tcW w:w="6176" w:type="dxa"/>
            <w:hideMark/>
          </w:tcPr>
          <w:p w14:paraId="6AB68920"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The principal allocates budgets to purchase materials such as Braille paper, slates, styluses, white canes, sign language dictionaries, etc.</w:t>
            </w:r>
          </w:p>
        </w:tc>
        <w:tc>
          <w:tcPr>
            <w:tcW w:w="576" w:type="dxa"/>
            <w:hideMark/>
          </w:tcPr>
          <w:p w14:paraId="77B773D4"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219</w:t>
            </w:r>
          </w:p>
        </w:tc>
        <w:tc>
          <w:tcPr>
            <w:tcW w:w="803" w:type="dxa"/>
            <w:hideMark/>
          </w:tcPr>
          <w:p w14:paraId="53E378BC"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2.44</w:t>
            </w:r>
          </w:p>
        </w:tc>
        <w:tc>
          <w:tcPr>
            <w:tcW w:w="756" w:type="dxa"/>
            <w:hideMark/>
          </w:tcPr>
          <w:p w14:paraId="589BB3B7"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1.18</w:t>
            </w:r>
          </w:p>
        </w:tc>
      </w:tr>
      <w:tr w:rsidR="009674A0" w:rsidRPr="00AB2F7F" w14:paraId="42A37D35" w14:textId="77777777" w:rsidTr="0030145F">
        <w:tc>
          <w:tcPr>
            <w:tcW w:w="648" w:type="dxa"/>
            <w:hideMark/>
          </w:tcPr>
          <w:p w14:paraId="0617ADDF"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6.</w:t>
            </w:r>
          </w:p>
        </w:tc>
        <w:tc>
          <w:tcPr>
            <w:tcW w:w="6176" w:type="dxa"/>
            <w:hideMark/>
          </w:tcPr>
          <w:p w14:paraId="5575E4AE"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The principal organizes awareness sessions for the school community, teachers, and parents on various inclusive education issues.</w:t>
            </w:r>
          </w:p>
        </w:tc>
        <w:tc>
          <w:tcPr>
            <w:tcW w:w="576" w:type="dxa"/>
            <w:hideMark/>
          </w:tcPr>
          <w:p w14:paraId="26D2C88B"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219</w:t>
            </w:r>
          </w:p>
        </w:tc>
        <w:tc>
          <w:tcPr>
            <w:tcW w:w="803" w:type="dxa"/>
            <w:hideMark/>
          </w:tcPr>
          <w:p w14:paraId="7F645475"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2.39</w:t>
            </w:r>
          </w:p>
        </w:tc>
        <w:tc>
          <w:tcPr>
            <w:tcW w:w="756" w:type="dxa"/>
            <w:hideMark/>
          </w:tcPr>
          <w:p w14:paraId="47091626"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1.20</w:t>
            </w:r>
          </w:p>
        </w:tc>
      </w:tr>
      <w:tr w:rsidR="009674A0" w:rsidRPr="00AB2F7F" w14:paraId="3CE8CF97" w14:textId="77777777" w:rsidTr="0030145F">
        <w:tc>
          <w:tcPr>
            <w:tcW w:w="648" w:type="dxa"/>
            <w:hideMark/>
          </w:tcPr>
          <w:p w14:paraId="15072616"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7.</w:t>
            </w:r>
          </w:p>
        </w:tc>
        <w:tc>
          <w:tcPr>
            <w:tcW w:w="6176" w:type="dxa"/>
            <w:hideMark/>
          </w:tcPr>
          <w:p w14:paraId="4E4CC693"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The principal establishes positive home-school links with parents to encourage them to accept and fulfil their responsibilities.</w:t>
            </w:r>
          </w:p>
        </w:tc>
        <w:tc>
          <w:tcPr>
            <w:tcW w:w="576" w:type="dxa"/>
            <w:hideMark/>
          </w:tcPr>
          <w:p w14:paraId="726AD229"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219</w:t>
            </w:r>
          </w:p>
        </w:tc>
        <w:tc>
          <w:tcPr>
            <w:tcW w:w="803" w:type="dxa"/>
            <w:hideMark/>
          </w:tcPr>
          <w:p w14:paraId="070D6A28"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2.49</w:t>
            </w:r>
          </w:p>
        </w:tc>
        <w:tc>
          <w:tcPr>
            <w:tcW w:w="756" w:type="dxa"/>
            <w:hideMark/>
          </w:tcPr>
          <w:p w14:paraId="28AE2C5E"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1.30</w:t>
            </w:r>
          </w:p>
        </w:tc>
      </w:tr>
      <w:tr w:rsidR="009674A0" w:rsidRPr="00AB2F7F" w14:paraId="5D08297D" w14:textId="77777777" w:rsidTr="0030145F">
        <w:tc>
          <w:tcPr>
            <w:tcW w:w="648" w:type="dxa"/>
            <w:hideMark/>
          </w:tcPr>
          <w:p w14:paraId="4A70AB99"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8.</w:t>
            </w:r>
          </w:p>
        </w:tc>
        <w:tc>
          <w:tcPr>
            <w:tcW w:w="6176" w:type="dxa"/>
            <w:hideMark/>
          </w:tcPr>
          <w:p w14:paraId="5F73DAF5"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The school has a clear strategy to reduce the dropout rates and repetition among students with special educational needs.</w:t>
            </w:r>
          </w:p>
        </w:tc>
        <w:tc>
          <w:tcPr>
            <w:tcW w:w="576" w:type="dxa"/>
            <w:hideMark/>
          </w:tcPr>
          <w:p w14:paraId="7AA3C2B1"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219</w:t>
            </w:r>
          </w:p>
        </w:tc>
        <w:tc>
          <w:tcPr>
            <w:tcW w:w="803" w:type="dxa"/>
            <w:hideMark/>
          </w:tcPr>
          <w:p w14:paraId="7770EA65"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2.50</w:t>
            </w:r>
          </w:p>
        </w:tc>
        <w:tc>
          <w:tcPr>
            <w:tcW w:w="756" w:type="dxa"/>
            <w:hideMark/>
          </w:tcPr>
          <w:p w14:paraId="41DD2CB0"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1.23</w:t>
            </w:r>
          </w:p>
        </w:tc>
      </w:tr>
      <w:tr w:rsidR="009674A0" w:rsidRPr="00AB2F7F" w14:paraId="1869DF5A" w14:textId="77777777" w:rsidTr="0030145F">
        <w:tc>
          <w:tcPr>
            <w:tcW w:w="648" w:type="dxa"/>
            <w:hideMark/>
          </w:tcPr>
          <w:p w14:paraId="1D2C7A2D"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9.</w:t>
            </w:r>
          </w:p>
        </w:tc>
        <w:tc>
          <w:tcPr>
            <w:tcW w:w="6176" w:type="dxa"/>
            <w:hideMark/>
          </w:tcPr>
          <w:p w14:paraId="4E57DB0D"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The school implements acceleration and promotion for gifted and talented learners as per curriculum adaptations or modifications.</w:t>
            </w:r>
          </w:p>
        </w:tc>
        <w:tc>
          <w:tcPr>
            <w:tcW w:w="576" w:type="dxa"/>
            <w:hideMark/>
          </w:tcPr>
          <w:p w14:paraId="1B7B5F3C"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219</w:t>
            </w:r>
          </w:p>
        </w:tc>
        <w:tc>
          <w:tcPr>
            <w:tcW w:w="803" w:type="dxa"/>
            <w:hideMark/>
          </w:tcPr>
          <w:p w14:paraId="67014EA5"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2.79</w:t>
            </w:r>
          </w:p>
        </w:tc>
        <w:tc>
          <w:tcPr>
            <w:tcW w:w="756" w:type="dxa"/>
            <w:hideMark/>
          </w:tcPr>
          <w:p w14:paraId="38330594"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1.41</w:t>
            </w:r>
          </w:p>
        </w:tc>
      </w:tr>
      <w:tr w:rsidR="009674A0" w:rsidRPr="00AB2F7F" w14:paraId="5FFC8D27" w14:textId="77777777" w:rsidTr="0030145F">
        <w:tc>
          <w:tcPr>
            <w:tcW w:w="648" w:type="dxa"/>
            <w:tcBorders>
              <w:bottom w:val="single" w:sz="4" w:space="0" w:color="auto"/>
            </w:tcBorders>
            <w:hideMark/>
          </w:tcPr>
          <w:p w14:paraId="30AA3858"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p>
        </w:tc>
        <w:tc>
          <w:tcPr>
            <w:tcW w:w="6176" w:type="dxa"/>
            <w:tcBorders>
              <w:bottom w:val="single" w:sz="4" w:space="0" w:color="auto"/>
            </w:tcBorders>
            <w:hideMark/>
          </w:tcPr>
          <w:p w14:paraId="0D4047BC"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Overall Mean</w:t>
            </w:r>
          </w:p>
        </w:tc>
        <w:tc>
          <w:tcPr>
            <w:tcW w:w="576" w:type="dxa"/>
            <w:tcBorders>
              <w:bottom w:val="single" w:sz="4" w:space="0" w:color="auto"/>
            </w:tcBorders>
            <w:hideMark/>
          </w:tcPr>
          <w:p w14:paraId="760CC0E0"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219</w:t>
            </w:r>
          </w:p>
        </w:tc>
        <w:tc>
          <w:tcPr>
            <w:tcW w:w="803" w:type="dxa"/>
            <w:tcBorders>
              <w:bottom w:val="single" w:sz="4" w:space="0" w:color="auto"/>
            </w:tcBorders>
            <w:hideMark/>
          </w:tcPr>
          <w:p w14:paraId="62503973"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2.69</w:t>
            </w:r>
          </w:p>
        </w:tc>
        <w:tc>
          <w:tcPr>
            <w:tcW w:w="756" w:type="dxa"/>
            <w:tcBorders>
              <w:bottom w:val="single" w:sz="4" w:space="0" w:color="auto"/>
            </w:tcBorders>
            <w:hideMark/>
          </w:tcPr>
          <w:p w14:paraId="3AB8D628"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1.11</w:t>
            </w:r>
          </w:p>
        </w:tc>
      </w:tr>
    </w:tbl>
    <w:p w14:paraId="76BFFC16" w14:textId="77777777" w:rsidR="009674A0" w:rsidRPr="00AB2F7F" w:rsidRDefault="009674A0" w:rsidP="009674A0">
      <w:pPr>
        <w:spacing w:after="0" w:line="360" w:lineRule="auto"/>
        <w:jc w:val="both"/>
        <w:rPr>
          <w:rFonts w:ascii="Times New Roman" w:eastAsia="Times New Roman" w:hAnsi="Times New Roman" w:cs="Times New Roman"/>
          <w:color w:val="000000" w:themeColor="text1"/>
          <w:sz w:val="14"/>
          <w:szCs w:val="24"/>
        </w:rPr>
      </w:pPr>
    </w:p>
    <w:p w14:paraId="3E36DFEA" w14:textId="77777777" w:rsidR="009674A0" w:rsidRPr="00AB2F7F" w:rsidRDefault="009674A0" w:rsidP="009674A0">
      <w:pPr>
        <w:spacing w:after="0" w:line="360" w:lineRule="auto"/>
        <w:jc w:val="both"/>
        <w:rPr>
          <w:rFonts w:ascii="Times New Roman" w:eastAsia="Times New Roman" w:hAnsi="Times New Roman" w:cs="Times New Roman"/>
          <w:color w:val="000000" w:themeColor="text1"/>
          <w:sz w:val="24"/>
          <w:szCs w:val="24"/>
        </w:rPr>
      </w:pPr>
      <w:r w:rsidRPr="00AB2F7F">
        <w:rPr>
          <w:rFonts w:ascii="Times New Roman" w:eastAsia="Times New Roman" w:hAnsi="Times New Roman" w:cs="Times New Roman"/>
          <w:color w:val="000000" w:themeColor="text1"/>
          <w:sz w:val="24"/>
          <w:szCs w:val="24"/>
        </w:rPr>
        <w:t xml:space="preserve">This finding aligns with the work of Ainscow et al. (2006), who emphasized the essential role of school leaders in driving inclusive education. They argued that effective leadership is not just about administrative skills but also requires a deep commitment to creating an inclusive environment where every student is valued. Inadequate leadership in promoting inclusivity can hinder efforts to integrate students with disabilities, preventing schools from addressing the diverse needs of their students. </w:t>
      </w:r>
      <w:proofErr w:type="spellStart"/>
      <w:r w:rsidRPr="00AB2F7F">
        <w:rPr>
          <w:rFonts w:ascii="Times New Roman" w:eastAsia="Times New Roman" w:hAnsi="Times New Roman" w:cs="Times New Roman"/>
          <w:color w:val="000000" w:themeColor="text1"/>
          <w:sz w:val="24"/>
          <w:szCs w:val="24"/>
        </w:rPr>
        <w:t>Forlin</w:t>
      </w:r>
      <w:proofErr w:type="spellEnd"/>
      <w:r w:rsidRPr="00AB2F7F">
        <w:rPr>
          <w:rFonts w:ascii="Times New Roman" w:eastAsia="Times New Roman" w:hAnsi="Times New Roman" w:cs="Times New Roman"/>
          <w:color w:val="000000" w:themeColor="text1"/>
          <w:sz w:val="24"/>
          <w:szCs w:val="24"/>
        </w:rPr>
        <w:t xml:space="preserve"> (2010) similarly highlighted the need for school leaders to proactively foster inclusive practices and ensure that all students have access to an equitable and supportive learning environment.</w:t>
      </w:r>
    </w:p>
    <w:p w14:paraId="5A38DAAA" w14:textId="77777777" w:rsidR="009674A0" w:rsidRPr="00AB2F7F" w:rsidRDefault="009674A0" w:rsidP="009674A0">
      <w:pPr>
        <w:spacing w:after="0" w:line="360" w:lineRule="auto"/>
        <w:jc w:val="both"/>
        <w:rPr>
          <w:rFonts w:ascii="Times New Roman" w:eastAsia="Times New Roman" w:hAnsi="Times New Roman" w:cs="Times New Roman"/>
          <w:color w:val="000000" w:themeColor="text1"/>
          <w:sz w:val="24"/>
          <w:szCs w:val="24"/>
        </w:rPr>
      </w:pPr>
      <w:r w:rsidRPr="00AB2F7F">
        <w:rPr>
          <w:rFonts w:ascii="Times New Roman" w:eastAsia="Times New Roman" w:hAnsi="Times New Roman" w:cs="Times New Roman"/>
          <w:color w:val="000000" w:themeColor="text1"/>
          <w:sz w:val="24"/>
          <w:szCs w:val="24"/>
        </w:rPr>
        <w:t>Another significant issue was the lack of support provided by principals to teachers in addressing the diverse learning needs of students, particularly those with disabilities. With a mean score of 2.97, the data showed that principals were not providing sufficient assistance in identifying, assessing, or meeting these needs. Teachers struggled to provide individualized support, and there was a lack of structured guidance from school leadership on how to tackle these challenges. This leadership gap likely contributed to the absence of personalized learning experiences for students, exacerbating educational dispa</w:t>
      </w:r>
      <w:r>
        <w:rPr>
          <w:rFonts w:ascii="Times New Roman" w:eastAsia="Times New Roman" w:hAnsi="Times New Roman" w:cs="Times New Roman"/>
          <w:color w:val="000000" w:themeColor="text1"/>
          <w:sz w:val="24"/>
          <w:szCs w:val="24"/>
        </w:rPr>
        <w:t xml:space="preserve">rities. </w:t>
      </w:r>
      <w:r w:rsidRPr="00AB2F7F">
        <w:rPr>
          <w:rFonts w:ascii="Times New Roman" w:eastAsia="Times New Roman" w:hAnsi="Times New Roman" w:cs="Times New Roman"/>
          <w:color w:val="000000" w:themeColor="text1"/>
          <w:sz w:val="24"/>
          <w:szCs w:val="24"/>
        </w:rPr>
        <w:t xml:space="preserve">Westwood (2013) supported this finding, emphasizing the importance of leadership in strengthening teachers' capacity to address diverse student needs. Effective leaders must offer professional development, </w:t>
      </w:r>
      <w:r>
        <w:rPr>
          <w:rFonts w:ascii="Times New Roman" w:eastAsia="Times New Roman" w:hAnsi="Times New Roman" w:cs="Times New Roman"/>
          <w:color w:val="000000" w:themeColor="text1"/>
          <w:sz w:val="24"/>
          <w:szCs w:val="24"/>
        </w:rPr>
        <w:t>assistive technology</w:t>
      </w:r>
      <w:r w:rsidRPr="00AB2F7F">
        <w:rPr>
          <w:rFonts w:ascii="Times New Roman" w:eastAsia="Times New Roman" w:hAnsi="Times New Roman" w:cs="Times New Roman"/>
          <w:color w:val="000000" w:themeColor="text1"/>
          <w:sz w:val="24"/>
          <w:szCs w:val="24"/>
        </w:rPr>
        <w:t xml:space="preserve">, and a supportive </w:t>
      </w:r>
      <w:r w:rsidRPr="00AB2F7F">
        <w:rPr>
          <w:rFonts w:ascii="Times New Roman" w:eastAsia="Times New Roman" w:hAnsi="Times New Roman" w:cs="Times New Roman"/>
          <w:color w:val="000000" w:themeColor="text1"/>
          <w:sz w:val="24"/>
          <w:szCs w:val="24"/>
        </w:rPr>
        <w:lastRenderedPageBreak/>
        <w:t>environment to help teachers manage the complexities of inclusive education. Without this guidance, teachers may feel unprepared or unsupported in delivering individualized instruction, negatively impacting students' educational outcomes.</w:t>
      </w:r>
    </w:p>
    <w:p w14:paraId="5229909C" w14:textId="77777777" w:rsidR="009674A0" w:rsidRPr="00AB2F7F" w:rsidRDefault="009674A0" w:rsidP="009674A0">
      <w:pPr>
        <w:spacing w:after="0" w:line="360" w:lineRule="auto"/>
        <w:jc w:val="both"/>
        <w:rPr>
          <w:rFonts w:ascii="Times New Roman" w:eastAsia="Times New Roman" w:hAnsi="Times New Roman" w:cs="Times New Roman"/>
          <w:color w:val="000000" w:themeColor="text1"/>
          <w:sz w:val="24"/>
          <w:szCs w:val="24"/>
        </w:rPr>
      </w:pPr>
      <w:r w:rsidRPr="00AB2F7F">
        <w:rPr>
          <w:rFonts w:ascii="Times New Roman" w:eastAsia="Times New Roman" w:hAnsi="Times New Roman" w:cs="Times New Roman"/>
          <w:color w:val="000000" w:themeColor="text1"/>
          <w:sz w:val="24"/>
          <w:szCs w:val="24"/>
        </w:rPr>
        <w:t xml:space="preserve">The ineffective implementation of inclusive education was further exacerbated by financial constraints. Primary schools, especially those in underfunded areas, often faced budget limitations that hindered their ability to provide the necessary </w:t>
      </w:r>
      <w:r>
        <w:rPr>
          <w:rFonts w:ascii="Times New Roman" w:eastAsia="Times New Roman" w:hAnsi="Times New Roman" w:cs="Times New Roman"/>
          <w:color w:val="000000" w:themeColor="text1"/>
          <w:sz w:val="24"/>
          <w:szCs w:val="24"/>
        </w:rPr>
        <w:t>assistive technology</w:t>
      </w:r>
      <w:r w:rsidRPr="00AB2F7F">
        <w:rPr>
          <w:rFonts w:ascii="Times New Roman" w:eastAsia="Times New Roman" w:hAnsi="Times New Roman" w:cs="Times New Roman"/>
          <w:color w:val="000000" w:themeColor="text1"/>
          <w:sz w:val="24"/>
          <w:szCs w:val="24"/>
        </w:rPr>
        <w:t xml:space="preserve"> for inclusive education. The study highlighted a lack of essential materials, such as braille paper, slates, styluses, white canes, and sign language dictionaries, which are critical for supporting students with visual impairments and other disabilities. The absence of these </w:t>
      </w:r>
      <w:r>
        <w:rPr>
          <w:rFonts w:ascii="Times New Roman" w:eastAsia="Times New Roman" w:hAnsi="Times New Roman" w:cs="Times New Roman"/>
          <w:color w:val="000000" w:themeColor="text1"/>
          <w:sz w:val="24"/>
          <w:szCs w:val="24"/>
        </w:rPr>
        <w:t>assistive technologies</w:t>
      </w:r>
      <w:r w:rsidRPr="00AB2F7F">
        <w:rPr>
          <w:rFonts w:ascii="Times New Roman" w:eastAsia="Times New Roman" w:hAnsi="Times New Roman" w:cs="Times New Roman"/>
          <w:color w:val="000000" w:themeColor="text1"/>
          <w:sz w:val="24"/>
          <w:szCs w:val="24"/>
        </w:rPr>
        <w:t xml:space="preserve"> created significant challenges for both teachers and school leaders in offering appropriate accommodations. Research by UNICEF (2012) confirms that inclusive education cannot be fully realized without adequate financial and material support. </w:t>
      </w:r>
      <w:r>
        <w:rPr>
          <w:rFonts w:ascii="Times New Roman" w:eastAsia="Times New Roman" w:hAnsi="Times New Roman" w:cs="Times New Roman"/>
          <w:color w:val="000000" w:themeColor="text1"/>
          <w:sz w:val="24"/>
          <w:szCs w:val="24"/>
        </w:rPr>
        <w:t>Assistive technology</w:t>
      </w:r>
      <w:r w:rsidRPr="00AB2F7F">
        <w:rPr>
          <w:rFonts w:ascii="Times New Roman" w:eastAsia="Times New Roman" w:hAnsi="Times New Roman" w:cs="Times New Roman"/>
          <w:color w:val="000000" w:themeColor="text1"/>
          <w:sz w:val="24"/>
          <w:szCs w:val="24"/>
        </w:rPr>
        <w:t xml:space="preserve"> such as assistive technology and specialized teaching tools are essential for meeting the needs of students with disabilities. The lack of these </w:t>
      </w:r>
      <w:r>
        <w:rPr>
          <w:rFonts w:ascii="Times New Roman" w:eastAsia="Times New Roman" w:hAnsi="Times New Roman" w:cs="Times New Roman"/>
          <w:color w:val="000000" w:themeColor="text1"/>
          <w:sz w:val="24"/>
          <w:szCs w:val="24"/>
        </w:rPr>
        <w:t>assistive technologies</w:t>
      </w:r>
      <w:r w:rsidRPr="00AB2F7F">
        <w:rPr>
          <w:rFonts w:ascii="Times New Roman" w:eastAsia="Times New Roman" w:hAnsi="Times New Roman" w:cs="Times New Roman"/>
          <w:color w:val="000000" w:themeColor="text1"/>
          <w:sz w:val="24"/>
          <w:szCs w:val="24"/>
        </w:rPr>
        <w:t xml:space="preserve"> reinforces the need for increased funding, particularly in underfunded schools.</w:t>
      </w:r>
    </w:p>
    <w:p w14:paraId="1F9D9D3F" w14:textId="77777777" w:rsidR="009674A0" w:rsidRPr="00AB2F7F" w:rsidRDefault="009674A0" w:rsidP="009674A0">
      <w:pPr>
        <w:spacing w:after="0" w:line="360" w:lineRule="auto"/>
        <w:jc w:val="both"/>
        <w:rPr>
          <w:rFonts w:ascii="Times New Roman" w:eastAsia="Times New Roman" w:hAnsi="Times New Roman" w:cs="Times New Roman"/>
          <w:color w:val="000000" w:themeColor="text1"/>
          <w:sz w:val="24"/>
          <w:szCs w:val="24"/>
        </w:rPr>
      </w:pPr>
      <w:r w:rsidRPr="00AB2F7F">
        <w:rPr>
          <w:rFonts w:ascii="Times New Roman" w:eastAsia="Times New Roman" w:hAnsi="Times New Roman" w:cs="Times New Roman"/>
          <w:color w:val="000000" w:themeColor="text1"/>
          <w:sz w:val="24"/>
          <w:szCs w:val="24"/>
        </w:rPr>
        <w:t xml:space="preserve">Furthermore, principals were not proactive in organizing awareness sessions for the school community-teachers, parents, and students on inclusive education. These sessions could have played a crucial role in promoting understanding and support for inclusive practices, but they were not prioritized. The data suggested that this lack of initiative was partly due to principals' limited knowledge and skills in inclusive education. Without proper training, principals were unable to effectively guide their staff or the broader school community in implementing inclusive educational strategies. </w:t>
      </w:r>
      <w:proofErr w:type="spellStart"/>
      <w:r w:rsidRPr="00AB2F7F">
        <w:rPr>
          <w:rFonts w:ascii="Times New Roman" w:eastAsia="Times New Roman" w:hAnsi="Times New Roman" w:cs="Times New Roman"/>
          <w:color w:val="000000" w:themeColor="text1"/>
          <w:sz w:val="24"/>
          <w:szCs w:val="24"/>
        </w:rPr>
        <w:t>Soodak</w:t>
      </w:r>
      <w:proofErr w:type="spellEnd"/>
      <w:r w:rsidRPr="00AB2F7F">
        <w:rPr>
          <w:rFonts w:ascii="Times New Roman" w:eastAsia="Times New Roman" w:hAnsi="Times New Roman" w:cs="Times New Roman"/>
          <w:color w:val="000000" w:themeColor="text1"/>
          <w:sz w:val="24"/>
          <w:szCs w:val="24"/>
        </w:rPr>
        <w:t xml:space="preserve"> et al. (1998) found that many principals lacked the necessary knowledge to implement inclusive education effectively. They argued that principals who are not well-versed in inclusive practices are less likely to engage their communities in discussions about the importance of inclusion.</w:t>
      </w:r>
    </w:p>
    <w:p w14:paraId="7CA634ED" w14:textId="77777777" w:rsidR="009674A0" w:rsidRPr="00AB2F7F" w:rsidRDefault="009674A0" w:rsidP="009674A0">
      <w:pPr>
        <w:spacing w:after="0" w:line="360" w:lineRule="auto"/>
        <w:jc w:val="both"/>
        <w:rPr>
          <w:rFonts w:ascii="Times New Roman" w:eastAsia="Times New Roman" w:hAnsi="Times New Roman" w:cs="Times New Roman"/>
          <w:color w:val="000000" w:themeColor="text1"/>
          <w:sz w:val="24"/>
          <w:szCs w:val="24"/>
        </w:rPr>
      </w:pPr>
      <w:r w:rsidRPr="00AB2F7F">
        <w:rPr>
          <w:rFonts w:ascii="Times New Roman" w:eastAsia="Times New Roman" w:hAnsi="Times New Roman" w:cs="Times New Roman"/>
          <w:color w:val="000000" w:themeColor="text1"/>
          <w:sz w:val="24"/>
          <w:szCs w:val="24"/>
        </w:rPr>
        <w:t xml:space="preserve">The absence of clear strategies to address student dropout rates and grade repetition, particularly among students with disabilities, also underscored the lack of comprehensive planning for inclusive education. Schools lacked effective mechanisms to retain students with disabilities or prevent grade repetition, further hindering their educational progress. This gap in strategic planning is consistent with the work of Hargreaves and Fink (2006), who argued that sustainable </w:t>
      </w:r>
      <w:r w:rsidRPr="00AB2F7F">
        <w:rPr>
          <w:rFonts w:ascii="Times New Roman" w:eastAsia="Times New Roman" w:hAnsi="Times New Roman" w:cs="Times New Roman"/>
          <w:color w:val="000000" w:themeColor="text1"/>
          <w:sz w:val="24"/>
          <w:szCs w:val="24"/>
        </w:rPr>
        <w:lastRenderedPageBreak/>
        <w:t>educational reform requires long-term strategies that address the needs of all students, including those with disabilities.</w:t>
      </w:r>
    </w:p>
    <w:p w14:paraId="0F496D66" w14:textId="77777777" w:rsidR="009674A0" w:rsidRDefault="009674A0" w:rsidP="009674A0">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AB2F7F">
        <w:rPr>
          <w:rFonts w:ascii="Times New Roman" w:eastAsia="Times New Roman" w:hAnsi="Times New Roman" w:cs="Times New Roman"/>
          <w:color w:val="000000" w:themeColor="text1"/>
          <w:sz w:val="24"/>
          <w:szCs w:val="24"/>
        </w:rPr>
        <w:t xml:space="preserve">In conclusion, the study revealed that leadership practices in primary schools were insufficient to support the inclusion of students with disabilities. School principals lacked the necessary commitment, </w:t>
      </w:r>
      <w:r>
        <w:rPr>
          <w:rFonts w:ascii="Times New Roman" w:eastAsia="Times New Roman" w:hAnsi="Times New Roman" w:cs="Times New Roman"/>
          <w:color w:val="000000" w:themeColor="text1"/>
          <w:sz w:val="24"/>
          <w:szCs w:val="24"/>
        </w:rPr>
        <w:t>assistive technology</w:t>
      </w:r>
      <w:r w:rsidRPr="00AB2F7F">
        <w:rPr>
          <w:rFonts w:ascii="Times New Roman" w:eastAsia="Times New Roman" w:hAnsi="Times New Roman" w:cs="Times New Roman"/>
          <w:color w:val="000000" w:themeColor="text1"/>
          <w:sz w:val="24"/>
          <w:szCs w:val="24"/>
        </w:rPr>
        <w:t xml:space="preserve">, and skills to create inclusive educational environments, leaving students' needs unmet. This highlights the urgent need for professional development for school leaders in inclusive education practices and increased funding to provide the necessary </w:t>
      </w:r>
      <w:r>
        <w:rPr>
          <w:rFonts w:ascii="Times New Roman" w:eastAsia="Times New Roman" w:hAnsi="Times New Roman" w:cs="Times New Roman"/>
          <w:color w:val="000000" w:themeColor="text1"/>
          <w:sz w:val="24"/>
          <w:szCs w:val="24"/>
        </w:rPr>
        <w:t>assistive technology</w:t>
      </w:r>
      <w:r w:rsidRPr="00AB2F7F">
        <w:rPr>
          <w:rFonts w:ascii="Times New Roman" w:eastAsia="Times New Roman" w:hAnsi="Times New Roman" w:cs="Times New Roman"/>
          <w:color w:val="000000" w:themeColor="text1"/>
          <w:sz w:val="24"/>
          <w:szCs w:val="24"/>
        </w:rPr>
        <w:t xml:space="preserve"> for all students. The findings suggest that inclusive leadership in primary schools is currently inadequate. School principals need to adopt a more proactive and informed role, overcoming resistance and ensuring that all students, regardless of ability, are fully included in the educational process.</w:t>
      </w:r>
    </w:p>
    <w:p w14:paraId="0EF69AEE" w14:textId="77777777" w:rsidR="009674A0" w:rsidRPr="009674A0" w:rsidRDefault="009674A0" w:rsidP="009674A0">
      <w:pPr>
        <w:pStyle w:val="ListParagraph"/>
        <w:numPr>
          <w:ilvl w:val="1"/>
          <w:numId w:val="2"/>
        </w:numPr>
        <w:autoSpaceDE w:val="0"/>
        <w:autoSpaceDN w:val="0"/>
        <w:adjustRightInd w:val="0"/>
        <w:spacing w:after="0" w:line="360" w:lineRule="auto"/>
        <w:jc w:val="both"/>
        <w:rPr>
          <w:rFonts w:ascii="Times New Roman" w:hAnsi="Times New Roman" w:cs="Times New Roman"/>
          <w:b/>
          <w:color w:val="000000" w:themeColor="text1"/>
          <w:sz w:val="24"/>
          <w:szCs w:val="24"/>
        </w:rPr>
      </w:pPr>
      <w:r w:rsidRPr="009674A0">
        <w:rPr>
          <w:rFonts w:ascii="Times New Roman" w:hAnsi="Times New Roman" w:cs="Times New Roman"/>
          <w:b/>
          <w:bCs/>
          <w:color w:val="000000" w:themeColor="text1"/>
          <w:sz w:val="24"/>
          <w:szCs w:val="24"/>
        </w:rPr>
        <w:t xml:space="preserve">Availability of Educational </w:t>
      </w:r>
      <w:r w:rsidR="00445565">
        <w:rPr>
          <w:rFonts w:ascii="Times New Roman" w:hAnsi="Times New Roman" w:cs="Times New Roman"/>
          <w:b/>
          <w:bCs/>
          <w:color w:val="000000" w:themeColor="text1"/>
          <w:sz w:val="24"/>
          <w:szCs w:val="24"/>
        </w:rPr>
        <w:t>Assistive T</w:t>
      </w:r>
      <w:r w:rsidRPr="009674A0">
        <w:rPr>
          <w:rFonts w:ascii="Times New Roman" w:hAnsi="Times New Roman" w:cs="Times New Roman"/>
          <w:b/>
          <w:bCs/>
          <w:color w:val="000000" w:themeColor="text1"/>
          <w:sz w:val="24"/>
          <w:szCs w:val="24"/>
        </w:rPr>
        <w:t xml:space="preserve">echnology </w:t>
      </w:r>
    </w:p>
    <w:p w14:paraId="25A24AC5" w14:textId="77777777" w:rsidR="009674A0" w:rsidRPr="00AB2F7F" w:rsidRDefault="009674A0" w:rsidP="009674A0">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AB2F7F">
        <w:rPr>
          <w:rFonts w:ascii="Times New Roman" w:hAnsi="Times New Roman" w:cs="Times New Roman"/>
          <w:b/>
          <w:bCs/>
          <w:color w:val="000000" w:themeColor="text1"/>
          <w:sz w:val="24"/>
          <w:szCs w:val="24"/>
        </w:rPr>
        <w:t xml:space="preserve">Table 8: </w:t>
      </w:r>
      <w:r w:rsidRPr="00AB2F7F">
        <w:rPr>
          <w:rFonts w:ascii="Times New Roman" w:hAnsi="Times New Roman" w:cs="Times New Roman"/>
          <w:bCs/>
          <w:color w:val="000000" w:themeColor="text1"/>
          <w:sz w:val="24"/>
          <w:szCs w:val="24"/>
        </w:rPr>
        <w:t xml:space="preserve">Descriptive statistics on availability of educational </w:t>
      </w:r>
      <w:r>
        <w:rPr>
          <w:rFonts w:ascii="Times New Roman" w:hAnsi="Times New Roman" w:cs="Times New Roman"/>
          <w:bCs/>
          <w:color w:val="000000" w:themeColor="text1"/>
          <w:sz w:val="24"/>
          <w:szCs w:val="24"/>
        </w:rPr>
        <w:t>assistive technology</w:t>
      </w:r>
    </w:p>
    <w:tbl>
      <w:tblPr>
        <w:tblStyle w:val="Style1"/>
        <w:tblW w:w="0" w:type="auto"/>
        <w:tblLook w:val="04A0" w:firstRow="1" w:lastRow="0" w:firstColumn="1" w:lastColumn="0" w:noHBand="0" w:noVBand="1"/>
      </w:tblPr>
      <w:tblGrid>
        <w:gridCol w:w="590"/>
        <w:gridCol w:w="6795"/>
        <w:gridCol w:w="576"/>
        <w:gridCol w:w="763"/>
        <w:gridCol w:w="636"/>
      </w:tblGrid>
      <w:tr w:rsidR="009674A0" w:rsidRPr="00AB2F7F" w14:paraId="54B80C06" w14:textId="77777777" w:rsidTr="0030145F">
        <w:tc>
          <w:tcPr>
            <w:tcW w:w="0" w:type="auto"/>
            <w:tcBorders>
              <w:top w:val="single" w:sz="4" w:space="0" w:color="auto"/>
              <w:bottom w:val="single" w:sz="4" w:space="0" w:color="auto"/>
            </w:tcBorders>
            <w:hideMark/>
          </w:tcPr>
          <w:p w14:paraId="5E1B24C8" w14:textId="77777777" w:rsidR="009674A0" w:rsidRPr="00AB2F7F" w:rsidRDefault="009674A0" w:rsidP="0030145F">
            <w:pPr>
              <w:jc w:val="cente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S/N</w:t>
            </w:r>
          </w:p>
        </w:tc>
        <w:tc>
          <w:tcPr>
            <w:tcW w:w="0" w:type="auto"/>
            <w:tcBorders>
              <w:top w:val="single" w:sz="4" w:space="0" w:color="auto"/>
              <w:bottom w:val="single" w:sz="4" w:space="0" w:color="auto"/>
            </w:tcBorders>
            <w:hideMark/>
          </w:tcPr>
          <w:p w14:paraId="525EF5DB" w14:textId="77777777" w:rsidR="009674A0" w:rsidRPr="00AB2F7F" w:rsidRDefault="009674A0" w:rsidP="0030145F">
            <w:pPr>
              <w:jc w:val="cente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Item</w:t>
            </w:r>
          </w:p>
        </w:tc>
        <w:tc>
          <w:tcPr>
            <w:tcW w:w="0" w:type="auto"/>
            <w:tcBorders>
              <w:top w:val="single" w:sz="4" w:space="0" w:color="auto"/>
              <w:bottom w:val="single" w:sz="4" w:space="0" w:color="auto"/>
            </w:tcBorders>
            <w:hideMark/>
          </w:tcPr>
          <w:p w14:paraId="200AAD4D" w14:textId="77777777" w:rsidR="009674A0" w:rsidRPr="00AB2F7F" w:rsidRDefault="009674A0" w:rsidP="0030145F">
            <w:pPr>
              <w:jc w:val="cente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N</w:t>
            </w:r>
          </w:p>
        </w:tc>
        <w:tc>
          <w:tcPr>
            <w:tcW w:w="0" w:type="auto"/>
            <w:tcBorders>
              <w:top w:val="single" w:sz="4" w:space="0" w:color="auto"/>
              <w:bottom w:val="single" w:sz="4" w:space="0" w:color="auto"/>
            </w:tcBorders>
            <w:hideMark/>
          </w:tcPr>
          <w:p w14:paraId="54A7152C" w14:textId="77777777" w:rsidR="009674A0" w:rsidRPr="00AB2F7F" w:rsidRDefault="009674A0" w:rsidP="0030145F">
            <w:pPr>
              <w:jc w:val="cente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Mean</w:t>
            </w:r>
          </w:p>
        </w:tc>
        <w:tc>
          <w:tcPr>
            <w:tcW w:w="0" w:type="auto"/>
            <w:tcBorders>
              <w:top w:val="single" w:sz="4" w:space="0" w:color="auto"/>
              <w:bottom w:val="single" w:sz="4" w:space="0" w:color="auto"/>
            </w:tcBorders>
            <w:hideMark/>
          </w:tcPr>
          <w:p w14:paraId="28E42DA6" w14:textId="77777777" w:rsidR="009674A0" w:rsidRPr="00AB2F7F" w:rsidRDefault="009674A0" w:rsidP="0030145F">
            <w:pPr>
              <w:jc w:val="cente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SD</w:t>
            </w:r>
          </w:p>
        </w:tc>
      </w:tr>
      <w:tr w:rsidR="009674A0" w:rsidRPr="00AB2F7F" w14:paraId="42E0A830" w14:textId="77777777" w:rsidTr="0030145F">
        <w:tc>
          <w:tcPr>
            <w:tcW w:w="0" w:type="auto"/>
            <w:tcBorders>
              <w:top w:val="single" w:sz="4" w:space="0" w:color="auto"/>
            </w:tcBorders>
            <w:hideMark/>
          </w:tcPr>
          <w:p w14:paraId="33B23066"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1</w:t>
            </w:r>
          </w:p>
        </w:tc>
        <w:tc>
          <w:tcPr>
            <w:tcW w:w="0" w:type="auto"/>
            <w:tcBorders>
              <w:top w:val="single" w:sz="4" w:space="0" w:color="auto"/>
            </w:tcBorders>
            <w:hideMark/>
          </w:tcPr>
          <w:p w14:paraId="55F79A50"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 xml:space="preserve">There </w:t>
            </w:r>
            <w:proofErr w:type="gramStart"/>
            <w:r w:rsidRPr="00AB2F7F">
              <w:rPr>
                <w:rFonts w:ascii="Times New Roman" w:eastAsia="Times New Roman" w:hAnsi="Times New Roman" w:cs="Times New Roman"/>
                <w:color w:val="000000" w:themeColor="text1"/>
                <w:sz w:val="24"/>
                <w:szCs w:val="24"/>
                <w:lang w:eastAsia="en-GB"/>
              </w:rPr>
              <w:t>are</w:t>
            </w:r>
            <w:proofErr w:type="gramEnd"/>
            <w:r w:rsidRPr="00AB2F7F">
              <w:rPr>
                <w:rFonts w:ascii="Times New Roman" w:eastAsia="Times New Roman" w:hAnsi="Times New Roman" w:cs="Times New Roman"/>
                <w:color w:val="000000" w:themeColor="text1"/>
                <w:sz w:val="24"/>
                <w:szCs w:val="24"/>
                <w:lang w:eastAsia="en-GB"/>
              </w:rPr>
              <w:t xml:space="preserve"> adequate </w:t>
            </w:r>
            <w:r>
              <w:rPr>
                <w:rFonts w:ascii="Times New Roman" w:eastAsia="Times New Roman" w:hAnsi="Times New Roman" w:cs="Times New Roman"/>
                <w:color w:val="000000" w:themeColor="text1"/>
                <w:sz w:val="24"/>
                <w:szCs w:val="24"/>
                <w:lang w:eastAsia="en-GB"/>
              </w:rPr>
              <w:t>assistive technology</w:t>
            </w:r>
            <w:r w:rsidRPr="00AB2F7F">
              <w:rPr>
                <w:rFonts w:ascii="Times New Roman" w:eastAsia="Times New Roman" w:hAnsi="Times New Roman" w:cs="Times New Roman"/>
                <w:color w:val="000000" w:themeColor="text1"/>
                <w:sz w:val="24"/>
                <w:szCs w:val="24"/>
                <w:lang w:eastAsia="en-GB"/>
              </w:rPr>
              <w:t xml:space="preserve"> in the school to support learners with learning difficulties.</w:t>
            </w:r>
          </w:p>
        </w:tc>
        <w:tc>
          <w:tcPr>
            <w:tcW w:w="0" w:type="auto"/>
            <w:tcBorders>
              <w:top w:val="single" w:sz="4" w:space="0" w:color="auto"/>
            </w:tcBorders>
            <w:hideMark/>
          </w:tcPr>
          <w:p w14:paraId="16E7C010"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219</w:t>
            </w:r>
          </w:p>
        </w:tc>
        <w:tc>
          <w:tcPr>
            <w:tcW w:w="0" w:type="auto"/>
            <w:tcBorders>
              <w:top w:val="single" w:sz="4" w:space="0" w:color="auto"/>
            </w:tcBorders>
            <w:hideMark/>
          </w:tcPr>
          <w:p w14:paraId="53BFE6D9"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2.45</w:t>
            </w:r>
          </w:p>
        </w:tc>
        <w:tc>
          <w:tcPr>
            <w:tcW w:w="0" w:type="auto"/>
            <w:tcBorders>
              <w:top w:val="single" w:sz="4" w:space="0" w:color="auto"/>
            </w:tcBorders>
            <w:hideMark/>
          </w:tcPr>
          <w:p w14:paraId="04080627"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1.14</w:t>
            </w:r>
          </w:p>
        </w:tc>
      </w:tr>
      <w:tr w:rsidR="009674A0" w:rsidRPr="00AB2F7F" w14:paraId="3377151D" w14:textId="77777777" w:rsidTr="0030145F">
        <w:tc>
          <w:tcPr>
            <w:tcW w:w="0" w:type="auto"/>
            <w:hideMark/>
          </w:tcPr>
          <w:p w14:paraId="3FA0FEBF"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w:t>
            </w:r>
          </w:p>
        </w:tc>
        <w:tc>
          <w:tcPr>
            <w:tcW w:w="0" w:type="auto"/>
            <w:hideMark/>
          </w:tcPr>
          <w:p w14:paraId="1E59BFE7"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 xml:space="preserve">The district education office allocates sufficient </w:t>
            </w:r>
            <w:r>
              <w:rPr>
                <w:rFonts w:ascii="Times New Roman" w:eastAsia="Times New Roman" w:hAnsi="Times New Roman" w:cs="Times New Roman"/>
                <w:color w:val="000000" w:themeColor="text1"/>
                <w:sz w:val="24"/>
                <w:szCs w:val="24"/>
                <w:lang w:eastAsia="en-GB"/>
              </w:rPr>
              <w:t>assistive technology</w:t>
            </w:r>
            <w:r w:rsidRPr="00AB2F7F">
              <w:rPr>
                <w:rFonts w:ascii="Times New Roman" w:eastAsia="Times New Roman" w:hAnsi="Times New Roman" w:cs="Times New Roman"/>
                <w:color w:val="000000" w:themeColor="text1"/>
                <w:sz w:val="24"/>
                <w:szCs w:val="24"/>
                <w:lang w:eastAsia="en-GB"/>
              </w:rPr>
              <w:t xml:space="preserve"> to the school for inclusive education.</w:t>
            </w:r>
          </w:p>
        </w:tc>
        <w:tc>
          <w:tcPr>
            <w:tcW w:w="0" w:type="auto"/>
            <w:hideMark/>
          </w:tcPr>
          <w:p w14:paraId="7423C493"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219</w:t>
            </w:r>
          </w:p>
        </w:tc>
        <w:tc>
          <w:tcPr>
            <w:tcW w:w="0" w:type="auto"/>
            <w:hideMark/>
          </w:tcPr>
          <w:p w14:paraId="1B393C6E"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2.64</w:t>
            </w:r>
          </w:p>
        </w:tc>
        <w:tc>
          <w:tcPr>
            <w:tcW w:w="0" w:type="auto"/>
            <w:hideMark/>
          </w:tcPr>
          <w:p w14:paraId="7DD019B4"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1.24</w:t>
            </w:r>
          </w:p>
        </w:tc>
      </w:tr>
      <w:tr w:rsidR="009674A0" w:rsidRPr="00AB2F7F" w14:paraId="7D02B281" w14:textId="77777777" w:rsidTr="0030145F">
        <w:tc>
          <w:tcPr>
            <w:tcW w:w="0" w:type="auto"/>
            <w:hideMark/>
          </w:tcPr>
          <w:p w14:paraId="7A71C3C9"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3</w:t>
            </w:r>
          </w:p>
        </w:tc>
        <w:tc>
          <w:tcPr>
            <w:tcW w:w="0" w:type="auto"/>
            <w:hideMark/>
          </w:tcPr>
          <w:p w14:paraId="7970F672"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 xml:space="preserve">School leaders ensure </w:t>
            </w:r>
            <w:r>
              <w:rPr>
                <w:rFonts w:ascii="Times New Roman" w:eastAsia="Times New Roman" w:hAnsi="Times New Roman" w:cs="Times New Roman"/>
                <w:color w:val="000000" w:themeColor="text1"/>
                <w:sz w:val="24"/>
                <w:szCs w:val="24"/>
                <w:lang w:eastAsia="en-GB"/>
              </w:rPr>
              <w:t>assistive technology</w:t>
            </w:r>
            <w:r w:rsidRPr="00AB2F7F">
              <w:rPr>
                <w:rFonts w:ascii="Times New Roman" w:eastAsia="Times New Roman" w:hAnsi="Times New Roman" w:cs="Times New Roman"/>
                <w:color w:val="000000" w:themeColor="text1"/>
                <w:sz w:val="24"/>
                <w:szCs w:val="24"/>
                <w:lang w:eastAsia="en-GB"/>
              </w:rPr>
              <w:t xml:space="preserve"> are delivered and used effectively for inclusive education.</w:t>
            </w:r>
          </w:p>
        </w:tc>
        <w:tc>
          <w:tcPr>
            <w:tcW w:w="0" w:type="auto"/>
            <w:hideMark/>
          </w:tcPr>
          <w:p w14:paraId="7DAB5A23"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219</w:t>
            </w:r>
          </w:p>
        </w:tc>
        <w:tc>
          <w:tcPr>
            <w:tcW w:w="0" w:type="auto"/>
            <w:hideMark/>
          </w:tcPr>
          <w:p w14:paraId="31ADF21E"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2.42</w:t>
            </w:r>
          </w:p>
        </w:tc>
        <w:tc>
          <w:tcPr>
            <w:tcW w:w="0" w:type="auto"/>
            <w:hideMark/>
          </w:tcPr>
          <w:p w14:paraId="792E370C"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1.20</w:t>
            </w:r>
          </w:p>
        </w:tc>
      </w:tr>
      <w:tr w:rsidR="009674A0" w:rsidRPr="00AB2F7F" w14:paraId="12060709" w14:textId="77777777" w:rsidTr="0030145F">
        <w:tc>
          <w:tcPr>
            <w:tcW w:w="0" w:type="auto"/>
            <w:tcBorders>
              <w:bottom w:val="single" w:sz="4" w:space="0" w:color="auto"/>
            </w:tcBorders>
            <w:hideMark/>
          </w:tcPr>
          <w:p w14:paraId="6B86F579"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p>
        </w:tc>
        <w:tc>
          <w:tcPr>
            <w:tcW w:w="0" w:type="auto"/>
            <w:tcBorders>
              <w:bottom w:val="single" w:sz="4" w:space="0" w:color="auto"/>
            </w:tcBorders>
            <w:hideMark/>
          </w:tcPr>
          <w:p w14:paraId="3384117A"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bCs/>
                <w:color w:val="000000" w:themeColor="text1"/>
                <w:sz w:val="24"/>
                <w:szCs w:val="24"/>
                <w:lang w:eastAsia="en-GB"/>
              </w:rPr>
              <w:t>Overall Mean</w:t>
            </w:r>
          </w:p>
        </w:tc>
        <w:tc>
          <w:tcPr>
            <w:tcW w:w="0" w:type="auto"/>
            <w:tcBorders>
              <w:bottom w:val="single" w:sz="4" w:space="0" w:color="auto"/>
            </w:tcBorders>
            <w:hideMark/>
          </w:tcPr>
          <w:p w14:paraId="6C9F4C29"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219</w:t>
            </w:r>
          </w:p>
        </w:tc>
        <w:tc>
          <w:tcPr>
            <w:tcW w:w="0" w:type="auto"/>
            <w:tcBorders>
              <w:bottom w:val="single" w:sz="4" w:space="0" w:color="auto"/>
            </w:tcBorders>
            <w:hideMark/>
          </w:tcPr>
          <w:p w14:paraId="3639AEBE"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2.50</w:t>
            </w:r>
          </w:p>
        </w:tc>
        <w:tc>
          <w:tcPr>
            <w:tcW w:w="0" w:type="auto"/>
            <w:tcBorders>
              <w:bottom w:val="single" w:sz="4" w:space="0" w:color="auto"/>
            </w:tcBorders>
            <w:hideMark/>
          </w:tcPr>
          <w:p w14:paraId="5DF16D96"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1.20</w:t>
            </w:r>
          </w:p>
        </w:tc>
      </w:tr>
    </w:tbl>
    <w:p w14:paraId="0C489B32" w14:textId="77777777" w:rsidR="009674A0" w:rsidRPr="00AB2F7F" w:rsidRDefault="009674A0" w:rsidP="009674A0">
      <w:pPr>
        <w:spacing w:before="100" w:beforeAutospacing="1" w:after="0" w:line="360" w:lineRule="auto"/>
        <w:jc w:val="both"/>
        <w:rPr>
          <w:rFonts w:ascii="Times New Roman" w:eastAsia="Times New Roman" w:hAnsi="Times New Roman" w:cs="Times New Roman"/>
          <w:color w:val="000000" w:themeColor="text1"/>
          <w:sz w:val="24"/>
          <w:szCs w:val="24"/>
        </w:rPr>
      </w:pPr>
      <w:r w:rsidRPr="00AB2F7F">
        <w:rPr>
          <w:rFonts w:ascii="Times New Roman" w:eastAsia="Times New Roman" w:hAnsi="Times New Roman" w:cs="Times New Roman"/>
          <w:color w:val="000000" w:themeColor="text1"/>
          <w:sz w:val="24"/>
          <w:szCs w:val="24"/>
        </w:rPr>
        <w:t xml:space="preserve">Table 8 highlights a troubling gap in the availability of essential educational </w:t>
      </w:r>
      <w:r>
        <w:rPr>
          <w:rFonts w:ascii="Times New Roman" w:eastAsia="Times New Roman" w:hAnsi="Times New Roman" w:cs="Times New Roman"/>
          <w:color w:val="000000" w:themeColor="text1"/>
          <w:sz w:val="24"/>
          <w:szCs w:val="24"/>
        </w:rPr>
        <w:t>assistive technology</w:t>
      </w:r>
      <w:r w:rsidRPr="00AB2F7F">
        <w:rPr>
          <w:rFonts w:ascii="Times New Roman" w:eastAsia="Times New Roman" w:hAnsi="Times New Roman" w:cs="Times New Roman"/>
          <w:color w:val="000000" w:themeColor="text1"/>
          <w:sz w:val="24"/>
          <w:szCs w:val="24"/>
        </w:rPr>
        <w:t xml:space="preserve"> for the effective implementation of inclusive education, with an overall mean score (M = 2.5, SD = 1.2). This suggests that the district education Office's efforts to provide and distribute the necessary </w:t>
      </w:r>
      <w:r>
        <w:rPr>
          <w:rFonts w:ascii="Times New Roman" w:eastAsia="Times New Roman" w:hAnsi="Times New Roman" w:cs="Times New Roman"/>
          <w:color w:val="000000" w:themeColor="text1"/>
          <w:sz w:val="24"/>
          <w:szCs w:val="24"/>
        </w:rPr>
        <w:t>assistive technology</w:t>
      </w:r>
      <w:r w:rsidRPr="00AB2F7F">
        <w:rPr>
          <w:rFonts w:ascii="Times New Roman" w:eastAsia="Times New Roman" w:hAnsi="Times New Roman" w:cs="Times New Roman"/>
          <w:color w:val="000000" w:themeColor="text1"/>
          <w:sz w:val="24"/>
          <w:szCs w:val="24"/>
        </w:rPr>
        <w:t xml:space="preserve"> are inadequate, hindering the district's ability to support inclusive education effectively. Ainscow (2005) underscores the importance of appropriate </w:t>
      </w:r>
      <w:r>
        <w:rPr>
          <w:rFonts w:ascii="Times New Roman" w:eastAsia="Times New Roman" w:hAnsi="Times New Roman" w:cs="Times New Roman"/>
          <w:color w:val="000000" w:themeColor="text1"/>
          <w:sz w:val="24"/>
          <w:szCs w:val="24"/>
        </w:rPr>
        <w:t>assistive technology</w:t>
      </w:r>
      <w:r w:rsidRPr="00AB2F7F">
        <w:rPr>
          <w:rFonts w:ascii="Times New Roman" w:eastAsia="Times New Roman" w:hAnsi="Times New Roman" w:cs="Times New Roman"/>
          <w:color w:val="000000" w:themeColor="text1"/>
          <w:sz w:val="24"/>
          <w:szCs w:val="24"/>
        </w:rPr>
        <w:t xml:space="preserve"> for successful inclusive education, a need that is clearly unmet in this district. More recent research by Smith et al. (2021) points out that insufficient </w:t>
      </w:r>
      <w:r>
        <w:rPr>
          <w:rFonts w:ascii="Times New Roman" w:eastAsia="Times New Roman" w:hAnsi="Times New Roman" w:cs="Times New Roman"/>
          <w:color w:val="000000" w:themeColor="text1"/>
          <w:sz w:val="24"/>
          <w:szCs w:val="24"/>
        </w:rPr>
        <w:t>assistive technology</w:t>
      </w:r>
      <w:r w:rsidRPr="00AB2F7F">
        <w:rPr>
          <w:rFonts w:ascii="Times New Roman" w:eastAsia="Times New Roman" w:hAnsi="Times New Roman" w:cs="Times New Roman"/>
          <w:color w:val="000000" w:themeColor="text1"/>
          <w:sz w:val="24"/>
          <w:szCs w:val="24"/>
        </w:rPr>
        <w:t xml:space="preserve"> not only hinder the inclusion of students with special needs but also limit schools' ability to develop sustainable, inclusive practices.</w:t>
      </w:r>
    </w:p>
    <w:p w14:paraId="5876861C" w14:textId="77777777" w:rsidR="009674A0" w:rsidRPr="00AB2F7F" w:rsidRDefault="009674A0" w:rsidP="009674A0">
      <w:pPr>
        <w:spacing w:after="0" w:line="360" w:lineRule="auto"/>
        <w:jc w:val="both"/>
        <w:rPr>
          <w:rFonts w:ascii="Times New Roman" w:eastAsia="Times New Roman" w:hAnsi="Times New Roman" w:cs="Times New Roman"/>
          <w:color w:val="000000" w:themeColor="text1"/>
          <w:sz w:val="24"/>
          <w:szCs w:val="24"/>
        </w:rPr>
      </w:pPr>
      <w:r w:rsidRPr="00AB2F7F">
        <w:rPr>
          <w:rFonts w:ascii="Times New Roman" w:eastAsia="Times New Roman" w:hAnsi="Times New Roman" w:cs="Times New Roman"/>
          <w:color w:val="000000" w:themeColor="text1"/>
          <w:sz w:val="24"/>
          <w:szCs w:val="24"/>
        </w:rPr>
        <w:t xml:space="preserve">Despite growing recognition of inclusive education's importance, the District Education Office has not made targeted investments in critical areas, including specialized materials, assistive technologies, or teacher training. As a result, students with learning difficulties and other special </w:t>
      </w:r>
      <w:r w:rsidRPr="00AB2F7F">
        <w:rPr>
          <w:rFonts w:ascii="Times New Roman" w:eastAsia="Times New Roman" w:hAnsi="Times New Roman" w:cs="Times New Roman"/>
          <w:color w:val="000000" w:themeColor="text1"/>
          <w:sz w:val="24"/>
          <w:szCs w:val="24"/>
        </w:rPr>
        <w:lastRenderedPageBreak/>
        <w:t xml:space="preserve">educational needs lack the support necessary for academic success. This finding aligns with </w:t>
      </w:r>
      <w:proofErr w:type="spellStart"/>
      <w:r w:rsidRPr="00AB2F7F">
        <w:rPr>
          <w:rFonts w:ascii="Times New Roman" w:eastAsia="Times New Roman" w:hAnsi="Times New Roman" w:cs="Times New Roman"/>
          <w:color w:val="000000" w:themeColor="text1"/>
          <w:sz w:val="24"/>
          <w:szCs w:val="24"/>
        </w:rPr>
        <w:t>Forlin's</w:t>
      </w:r>
      <w:proofErr w:type="spellEnd"/>
      <w:r w:rsidRPr="00AB2F7F">
        <w:rPr>
          <w:rFonts w:ascii="Times New Roman" w:eastAsia="Times New Roman" w:hAnsi="Times New Roman" w:cs="Times New Roman"/>
          <w:color w:val="000000" w:themeColor="text1"/>
          <w:sz w:val="24"/>
          <w:szCs w:val="24"/>
        </w:rPr>
        <w:t xml:space="preserve"> (2010) research, which highlights how a lack of specialized </w:t>
      </w:r>
      <w:r>
        <w:rPr>
          <w:rFonts w:ascii="Times New Roman" w:eastAsia="Times New Roman" w:hAnsi="Times New Roman" w:cs="Times New Roman"/>
          <w:color w:val="000000" w:themeColor="text1"/>
          <w:sz w:val="24"/>
          <w:szCs w:val="24"/>
        </w:rPr>
        <w:t>assistive technology</w:t>
      </w:r>
      <w:r w:rsidRPr="00AB2F7F">
        <w:rPr>
          <w:rFonts w:ascii="Times New Roman" w:eastAsia="Times New Roman" w:hAnsi="Times New Roman" w:cs="Times New Roman"/>
          <w:color w:val="000000" w:themeColor="text1"/>
          <w:sz w:val="24"/>
          <w:szCs w:val="24"/>
        </w:rPr>
        <w:t xml:space="preserve"> and support systems obstructs the full participation of students with disabilities in general education classrooms. Florian and Linklater (2021) further emphasize that providing schools with the right tools, such as assistive technologies and personalized learning approaches, is crucial for ensuring that all students can engage meaningfully in learning.</w:t>
      </w:r>
    </w:p>
    <w:p w14:paraId="5603BBCF" w14:textId="77777777" w:rsidR="009674A0" w:rsidRPr="00AB2F7F" w:rsidRDefault="009674A0" w:rsidP="009674A0">
      <w:pPr>
        <w:spacing w:after="0" w:line="360" w:lineRule="auto"/>
        <w:jc w:val="both"/>
        <w:rPr>
          <w:rFonts w:ascii="Times New Roman" w:eastAsia="Times New Roman" w:hAnsi="Times New Roman" w:cs="Times New Roman"/>
          <w:color w:val="000000" w:themeColor="text1"/>
          <w:sz w:val="24"/>
          <w:szCs w:val="24"/>
        </w:rPr>
      </w:pPr>
      <w:r w:rsidRPr="00AB2F7F">
        <w:rPr>
          <w:rFonts w:ascii="Times New Roman" w:eastAsia="Times New Roman" w:hAnsi="Times New Roman" w:cs="Times New Roman"/>
          <w:color w:val="000000" w:themeColor="text1"/>
          <w:sz w:val="24"/>
          <w:szCs w:val="24"/>
        </w:rPr>
        <w:t xml:space="preserve">The distribution of </w:t>
      </w:r>
      <w:r>
        <w:rPr>
          <w:rFonts w:ascii="Times New Roman" w:eastAsia="Times New Roman" w:hAnsi="Times New Roman" w:cs="Times New Roman"/>
          <w:color w:val="000000" w:themeColor="text1"/>
          <w:sz w:val="24"/>
          <w:szCs w:val="24"/>
        </w:rPr>
        <w:t>assistive technology</w:t>
      </w:r>
      <w:r w:rsidRPr="00AB2F7F">
        <w:rPr>
          <w:rFonts w:ascii="Times New Roman" w:eastAsia="Times New Roman" w:hAnsi="Times New Roman" w:cs="Times New Roman"/>
          <w:color w:val="000000" w:themeColor="text1"/>
          <w:sz w:val="24"/>
          <w:szCs w:val="24"/>
        </w:rPr>
        <w:t xml:space="preserve"> also fails to meet the diverse needs of students. Without strategic investment in </w:t>
      </w:r>
      <w:r>
        <w:rPr>
          <w:rFonts w:ascii="Times New Roman" w:eastAsia="Times New Roman" w:hAnsi="Times New Roman" w:cs="Times New Roman"/>
          <w:color w:val="000000" w:themeColor="text1"/>
          <w:sz w:val="24"/>
          <w:szCs w:val="24"/>
        </w:rPr>
        <w:t>assistive technology</w:t>
      </w:r>
      <w:r w:rsidRPr="00AB2F7F">
        <w:rPr>
          <w:rFonts w:ascii="Times New Roman" w:eastAsia="Times New Roman" w:hAnsi="Times New Roman" w:cs="Times New Roman"/>
          <w:color w:val="000000" w:themeColor="text1"/>
          <w:sz w:val="24"/>
          <w:szCs w:val="24"/>
        </w:rPr>
        <w:t xml:space="preserve"> that address the specific challenges faced by students with learning difficulties, schools remain ill-equipped to fully integrate these students into mainstream classrooms. Insufficient resource allocation and tailored interventions are key obstacles to the successful implementation of inclusive education. According to Booth and Ainscow (2002), unequal resource distribution exacerbates educational inequality, leaving vulnerable students underserved. A more recent study by Evans et al. (2023) reinforces this point, highlighting how inconsistent resource distribution deepens disparities in educational outcomes.</w:t>
      </w:r>
    </w:p>
    <w:p w14:paraId="6848D3A8" w14:textId="77777777" w:rsidR="009674A0" w:rsidRPr="00AB2F7F" w:rsidRDefault="009674A0" w:rsidP="009674A0">
      <w:pPr>
        <w:spacing w:after="0" w:line="360" w:lineRule="auto"/>
        <w:jc w:val="both"/>
        <w:rPr>
          <w:rFonts w:ascii="Times New Roman" w:eastAsia="Times New Roman" w:hAnsi="Times New Roman" w:cs="Times New Roman"/>
          <w:color w:val="000000" w:themeColor="text1"/>
          <w:sz w:val="24"/>
          <w:szCs w:val="24"/>
        </w:rPr>
      </w:pPr>
      <w:r w:rsidRPr="00AB2F7F">
        <w:rPr>
          <w:rFonts w:ascii="Times New Roman" w:eastAsia="Times New Roman" w:hAnsi="Times New Roman" w:cs="Times New Roman"/>
          <w:color w:val="000000" w:themeColor="text1"/>
          <w:sz w:val="24"/>
          <w:szCs w:val="24"/>
        </w:rPr>
        <w:t xml:space="preserve">In primary schools, the shortage of </w:t>
      </w:r>
      <w:r>
        <w:rPr>
          <w:rFonts w:ascii="Times New Roman" w:eastAsia="Times New Roman" w:hAnsi="Times New Roman" w:cs="Times New Roman"/>
          <w:color w:val="000000" w:themeColor="text1"/>
          <w:sz w:val="24"/>
          <w:szCs w:val="24"/>
        </w:rPr>
        <w:t>assistive technology</w:t>
      </w:r>
      <w:r w:rsidRPr="00AB2F7F">
        <w:rPr>
          <w:rFonts w:ascii="Times New Roman" w:eastAsia="Times New Roman" w:hAnsi="Times New Roman" w:cs="Times New Roman"/>
          <w:color w:val="000000" w:themeColor="text1"/>
          <w:sz w:val="24"/>
          <w:szCs w:val="24"/>
        </w:rPr>
        <w:t xml:space="preserve"> for inclusive education is especially acute. Many schools face a lack of specialized materials, adaptive technologies, and appropriate teaching aids, which severely impedes efforts to integrate students with special educational needs. Research by Florian and Black-Hawkins (2011) confirms that the absence of appropriate </w:t>
      </w:r>
      <w:r>
        <w:rPr>
          <w:rFonts w:ascii="Times New Roman" w:eastAsia="Times New Roman" w:hAnsi="Times New Roman" w:cs="Times New Roman"/>
          <w:color w:val="000000" w:themeColor="text1"/>
          <w:sz w:val="24"/>
          <w:szCs w:val="24"/>
        </w:rPr>
        <w:t>assistive technology</w:t>
      </w:r>
      <w:r w:rsidRPr="00AB2F7F">
        <w:rPr>
          <w:rFonts w:ascii="Times New Roman" w:eastAsia="Times New Roman" w:hAnsi="Times New Roman" w:cs="Times New Roman"/>
          <w:color w:val="000000" w:themeColor="text1"/>
          <w:sz w:val="24"/>
          <w:szCs w:val="24"/>
        </w:rPr>
        <w:t xml:space="preserve"> is a major barrier to successful inclusion. Terzi (2020) adds that, without adequate </w:t>
      </w:r>
      <w:r>
        <w:rPr>
          <w:rFonts w:ascii="Times New Roman" w:eastAsia="Times New Roman" w:hAnsi="Times New Roman" w:cs="Times New Roman"/>
          <w:color w:val="000000" w:themeColor="text1"/>
          <w:sz w:val="24"/>
          <w:szCs w:val="24"/>
        </w:rPr>
        <w:t>assistive technology</w:t>
      </w:r>
      <w:r w:rsidRPr="00AB2F7F">
        <w:rPr>
          <w:rFonts w:ascii="Times New Roman" w:eastAsia="Times New Roman" w:hAnsi="Times New Roman" w:cs="Times New Roman"/>
          <w:color w:val="000000" w:themeColor="text1"/>
          <w:sz w:val="24"/>
          <w:szCs w:val="24"/>
        </w:rPr>
        <w:t>, inclusive policies are often ineffective, leaving teachers and students underprepared for inclusive classrooms.</w:t>
      </w:r>
    </w:p>
    <w:p w14:paraId="4CECBD9B" w14:textId="77777777" w:rsidR="009674A0" w:rsidRPr="00AB2F7F" w:rsidRDefault="009674A0" w:rsidP="009674A0">
      <w:pPr>
        <w:spacing w:after="0" w:line="360" w:lineRule="auto"/>
        <w:jc w:val="both"/>
        <w:rPr>
          <w:rFonts w:ascii="Times New Roman" w:eastAsia="Times New Roman" w:hAnsi="Times New Roman" w:cs="Times New Roman"/>
          <w:color w:val="000000" w:themeColor="text1"/>
          <w:sz w:val="24"/>
          <w:szCs w:val="24"/>
        </w:rPr>
      </w:pPr>
      <w:r w:rsidRPr="00AB2F7F">
        <w:rPr>
          <w:rFonts w:ascii="Times New Roman" w:eastAsia="Times New Roman" w:hAnsi="Times New Roman" w:cs="Times New Roman"/>
          <w:color w:val="000000" w:themeColor="text1"/>
          <w:sz w:val="24"/>
          <w:szCs w:val="24"/>
        </w:rPr>
        <w:t xml:space="preserve">Additionally, teachers' ability to provide ongoing, effective support to students with special educational needs is often compromised. While many teachers are committed to inclusivity, they often lack the training, time, or </w:t>
      </w:r>
      <w:r>
        <w:rPr>
          <w:rFonts w:ascii="Times New Roman" w:eastAsia="Times New Roman" w:hAnsi="Times New Roman" w:cs="Times New Roman"/>
          <w:color w:val="000000" w:themeColor="text1"/>
          <w:sz w:val="24"/>
          <w:szCs w:val="24"/>
        </w:rPr>
        <w:t>assistive technology</w:t>
      </w:r>
      <w:r w:rsidRPr="00AB2F7F">
        <w:rPr>
          <w:rFonts w:ascii="Times New Roman" w:eastAsia="Times New Roman" w:hAnsi="Times New Roman" w:cs="Times New Roman"/>
          <w:color w:val="000000" w:themeColor="text1"/>
          <w:sz w:val="24"/>
          <w:szCs w:val="24"/>
        </w:rPr>
        <w:t xml:space="preserve"> to address the unique needs of students with disabilities or learning challenges. As a result, these students do not receive the individualized instruction necessary for academic and social success. McLeskey and Waldron (2002) argue that inclusive education can only be successful when teachers are properly prepared and supported to meet diverse student needs. </w:t>
      </w:r>
      <w:proofErr w:type="spellStart"/>
      <w:r w:rsidRPr="00AB2F7F">
        <w:rPr>
          <w:rFonts w:ascii="Times New Roman" w:eastAsia="Times New Roman" w:hAnsi="Times New Roman" w:cs="Times New Roman"/>
          <w:color w:val="000000" w:themeColor="text1"/>
          <w:sz w:val="24"/>
          <w:szCs w:val="24"/>
        </w:rPr>
        <w:t>Parrila</w:t>
      </w:r>
      <w:proofErr w:type="spellEnd"/>
      <w:r w:rsidRPr="00AB2F7F">
        <w:rPr>
          <w:rFonts w:ascii="Times New Roman" w:eastAsia="Times New Roman" w:hAnsi="Times New Roman" w:cs="Times New Roman"/>
          <w:color w:val="000000" w:themeColor="text1"/>
          <w:sz w:val="24"/>
          <w:szCs w:val="24"/>
        </w:rPr>
        <w:t xml:space="preserve"> et al. (2022) similarly highlight that a lack of professional development in inclusive practices is a critical barrier to supporting students with special educational needs in mainstream classrooms.</w:t>
      </w:r>
    </w:p>
    <w:p w14:paraId="3132BA87" w14:textId="77777777" w:rsidR="009674A0" w:rsidRPr="00AB2F7F" w:rsidRDefault="009674A0" w:rsidP="009674A0">
      <w:pPr>
        <w:spacing w:after="0" w:line="360" w:lineRule="auto"/>
        <w:jc w:val="both"/>
        <w:rPr>
          <w:rFonts w:ascii="Times New Roman" w:eastAsia="Times New Roman" w:hAnsi="Times New Roman" w:cs="Times New Roman"/>
          <w:color w:val="000000" w:themeColor="text1"/>
          <w:sz w:val="24"/>
          <w:szCs w:val="24"/>
        </w:rPr>
      </w:pPr>
      <w:r w:rsidRPr="00AB2F7F">
        <w:rPr>
          <w:rFonts w:ascii="Times New Roman" w:eastAsia="Times New Roman" w:hAnsi="Times New Roman" w:cs="Times New Roman"/>
          <w:color w:val="000000" w:themeColor="text1"/>
          <w:sz w:val="24"/>
          <w:szCs w:val="24"/>
        </w:rPr>
        <w:lastRenderedPageBreak/>
        <w:t xml:space="preserve">In conclusion, the lack of adequate </w:t>
      </w:r>
      <w:r>
        <w:rPr>
          <w:rFonts w:ascii="Times New Roman" w:eastAsia="Times New Roman" w:hAnsi="Times New Roman" w:cs="Times New Roman"/>
          <w:color w:val="000000" w:themeColor="text1"/>
          <w:sz w:val="24"/>
          <w:szCs w:val="24"/>
        </w:rPr>
        <w:t>assistive technology</w:t>
      </w:r>
      <w:r w:rsidRPr="00AB2F7F">
        <w:rPr>
          <w:rFonts w:ascii="Times New Roman" w:eastAsia="Times New Roman" w:hAnsi="Times New Roman" w:cs="Times New Roman"/>
          <w:color w:val="000000" w:themeColor="text1"/>
          <w:sz w:val="24"/>
          <w:szCs w:val="24"/>
        </w:rPr>
        <w:t xml:space="preserve"> and teacher support are significant barriers to the successful implementation of inclusive education in the district. The literature consistently emphasizes the importance of appropriate </w:t>
      </w:r>
      <w:r>
        <w:rPr>
          <w:rFonts w:ascii="Times New Roman" w:eastAsia="Times New Roman" w:hAnsi="Times New Roman" w:cs="Times New Roman"/>
          <w:color w:val="000000" w:themeColor="text1"/>
          <w:sz w:val="24"/>
          <w:szCs w:val="24"/>
        </w:rPr>
        <w:t>assistive technology</w:t>
      </w:r>
      <w:r w:rsidRPr="00AB2F7F">
        <w:rPr>
          <w:rFonts w:ascii="Times New Roman" w:eastAsia="Times New Roman" w:hAnsi="Times New Roman" w:cs="Times New Roman"/>
          <w:color w:val="000000" w:themeColor="text1"/>
          <w:sz w:val="24"/>
          <w:szCs w:val="24"/>
        </w:rPr>
        <w:t>, specialized training, and tailored support systems in fostering inclusive education. The findings from Smith et al. (2021) and Evans et al. (2023) stress that addressing these deficiencies is crucial to ensuring that all students, regardless of ability, have the opportunity to succeed in mainstream education.</w:t>
      </w:r>
    </w:p>
    <w:p w14:paraId="022A9102" w14:textId="77777777" w:rsidR="009674A0" w:rsidRPr="009674A0" w:rsidRDefault="009674A0" w:rsidP="009674A0">
      <w:pPr>
        <w:pStyle w:val="ListParagraph"/>
        <w:numPr>
          <w:ilvl w:val="1"/>
          <w:numId w:val="2"/>
        </w:num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9674A0">
        <w:rPr>
          <w:rFonts w:ascii="Times New Roman" w:hAnsi="Times New Roman" w:cs="Times New Roman"/>
          <w:b/>
          <w:bCs/>
          <w:color w:val="000000" w:themeColor="text1"/>
          <w:sz w:val="24"/>
          <w:szCs w:val="24"/>
        </w:rPr>
        <w:t xml:space="preserve">Inclusive Teaching Support </w:t>
      </w:r>
    </w:p>
    <w:p w14:paraId="3609A38A" w14:textId="77777777" w:rsidR="009674A0" w:rsidRPr="00AB2F7F" w:rsidRDefault="009674A0" w:rsidP="009674A0">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AB2F7F">
        <w:rPr>
          <w:rFonts w:ascii="Times New Roman" w:hAnsi="Times New Roman" w:cs="Times New Roman"/>
          <w:b/>
          <w:bCs/>
          <w:color w:val="000000" w:themeColor="text1"/>
          <w:sz w:val="24"/>
          <w:szCs w:val="24"/>
        </w:rPr>
        <w:t xml:space="preserve">Table 5: </w:t>
      </w:r>
      <w:r w:rsidRPr="00AB2F7F">
        <w:rPr>
          <w:rFonts w:ascii="Times New Roman" w:hAnsi="Times New Roman" w:cs="Times New Roman"/>
          <w:bCs/>
          <w:color w:val="000000" w:themeColor="text1"/>
          <w:sz w:val="24"/>
          <w:szCs w:val="24"/>
        </w:rPr>
        <w:t>Descriptive statistics on inclusive teaching support</w:t>
      </w:r>
    </w:p>
    <w:tbl>
      <w:tblPr>
        <w:tblStyle w:val="Style1"/>
        <w:tblW w:w="8853" w:type="dxa"/>
        <w:tblLook w:val="04A0" w:firstRow="1" w:lastRow="0" w:firstColumn="1" w:lastColumn="0" w:noHBand="0" w:noVBand="1"/>
      </w:tblPr>
      <w:tblGrid>
        <w:gridCol w:w="648"/>
        <w:gridCol w:w="6230"/>
        <w:gridCol w:w="576"/>
        <w:gridCol w:w="763"/>
        <w:gridCol w:w="636"/>
      </w:tblGrid>
      <w:tr w:rsidR="009674A0" w:rsidRPr="00AB2F7F" w14:paraId="28F3848E" w14:textId="77777777" w:rsidTr="0030145F">
        <w:tc>
          <w:tcPr>
            <w:tcW w:w="648" w:type="dxa"/>
            <w:tcBorders>
              <w:top w:val="single" w:sz="4" w:space="0" w:color="auto"/>
              <w:bottom w:val="single" w:sz="4" w:space="0" w:color="auto"/>
            </w:tcBorders>
            <w:hideMark/>
          </w:tcPr>
          <w:p w14:paraId="2AD3A640"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S/N</w:t>
            </w:r>
          </w:p>
        </w:tc>
        <w:tc>
          <w:tcPr>
            <w:tcW w:w="6230" w:type="dxa"/>
            <w:tcBorders>
              <w:top w:val="single" w:sz="4" w:space="0" w:color="auto"/>
              <w:bottom w:val="single" w:sz="4" w:space="0" w:color="auto"/>
            </w:tcBorders>
            <w:hideMark/>
          </w:tcPr>
          <w:p w14:paraId="149DA9D0" w14:textId="77777777" w:rsidR="009674A0" w:rsidRPr="00AB2F7F" w:rsidRDefault="009674A0" w:rsidP="0030145F">
            <w:pPr>
              <w:jc w:val="cente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Item</w:t>
            </w:r>
          </w:p>
        </w:tc>
        <w:tc>
          <w:tcPr>
            <w:tcW w:w="0" w:type="auto"/>
            <w:tcBorders>
              <w:top w:val="single" w:sz="4" w:space="0" w:color="auto"/>
              <w:bottom w:val="single" w:sz="4" w:space="0" w:color="auto"/>
            </w:tcBorders>
            <w:hideMark/>
          </w:tcPr>
          <w:p w14:paraId="7F884BC1" w14:textId="77777777" w:rsidR="009674A0" w:rsidRPr="00AB2F7F" w:rsidRDefault="009674A0" w:rsidP="0030145F">
            <w:pPr>
              <w:jc w:val="cente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N</w:t>
            </w:r>
          </w:p>
        </w:tc>
        <w:tc>
          <w:tcPr>
            <w:tcW w:w="0" w:type="auto"/>
            <w:tcBorders>
              <w:top w:val="single" w:sz="4" w:space="0" w:color="auto"/>
              <w:bottom w:val="single" w:sz="4" w:space="0" w:color="auto"/>
            </w:tcBorders>
            <w:hideMark/>
          </w:tcPr>
          <w:p w14:paraId="2ACF17FC" w14:textId="77777777" w:rsidR="009674A0" w:rsidRPr="00AB2F7F" w:rsidRDefault="009674A0" w:rsidP="0030145F">
            <w:pPr>
              <w:jc w:val="cente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Mean</w:t>
            </w:r>
          </w:p>
        </w:tc>
        <w:tc>
          <w:tcPr>
            <w:tcW w:w="0" w:type="auto"/>
            <w:tcBorders>
              <w:top w:val="single" w:sz="4" w:space="0" w:color="auto"/>
              <w:bottom w:val="single" w:sz="4" w:space="0" w:color="auto"/>
            </w:tcBorders>
            <w:hideMark/>
          </w:tcPr>
          <w:p w14:paraId="65D7F589" w14:textId="77777777" w:rsidR="009674A0" w:rsidRPr="00AB2F7F" w:rsidRDefault="009674A0" w:rsidP="0030145F">
            <w:pPr>
              <w:jc w:val="cente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SD</w:t>
            </w:r>
          </w:p>
        </w:tc>
      </w:tr>
      <w:tr w:rsidR="009674A0" w:rsidRPr="00AB2F7F" w14:paraId="30C0D957" w14:textId="77777777" w:rsidTr="0030145F">
        <w:tc>
          <w:tcPr>
            <w:tcW w:w="648" w:type="dxa"/>
            <w:tcBorders>
              <w:top w:val="single" w:sz="4" w:space="0" w:color="auto"/>
            </w:tcBorders>
            <w:hideMark/>
          </w:tcPr>
          <w:p w14:paraId="2130F1C3"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1</w:t>
            </w:r>
          </w:p>
        </w:tc>
        <w:tc>
          <w:tcPr>
            <w:tcW w:w="6230" w:type="dxa"/>
            <w:tcBorders>
              <w:top w:val="single" w:sz="4" w:space="0" w:color="auto"/>
            </w:tcBorders>
            <w:hideMark/>
          </w:tcPr>
          <w:p w14:paraId="6DB785D3"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Teachers use learner outcome data to design and assess their teaching strategies.</w:t>
            </w:r>
          </w:p>
        </w:tc>
        <w:tc>
          <w:tcPr>
            <w:tcW w:w="0" w:type="auto"/>
            <w:tcBorders>
              <w:top w:val="single" w:sz="4" w:space="0" w:color="auto"/>
            </w:tcBorders>
            <w:hideMark/>
          </w:tcPr>
          <w:p w14:paraId="3495F480"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219</w:t>
            </w:r>
          </w:p>
        </w:tc>
        <w:tc>
          <w:tcPr>
            <w:tcW w:w="0" w:type="auto"/>
            <w:tcBorders>
              <w:top w:val="single" w:sz="4" w:space="0" w:color="auto"/>
            </w:tcBorders>
            <w:hideMark/>
          </w:tcPr>
          <w:p w14:paraId="77D1AE49"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2.88</w:t>
            </w:r>
          </w:p>
        </w:tc>
        <w:tc>
          <w:tcPr>
            <w:tcW w:w="0" w:type="auto"/>
            <w:tcBorders>
              <w:top w:val="single" w:sz="4" w:space="0" w:color="auto"/>
            </w:tcBorders>
            <w:hideMark/>
          </w:tcPr>
          <w:p w14:paraId="421813EA"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1.35</w:t>
            </w:r>
          </w:p>
        </w:tc>
      </w:tr>
      <w:tr w:rsidR="009674A0" w:rsidRPr="00AB2F7F" w14:paraId="224C3616" w14:textId="77777777" w:rsidTr="0030145F">
        <w:tc>
          <w:tcPr>
            <w:tcW w:w="648" w:type="dxa"/>
            <w:hideMark/>
          </w:tcPr>
          <w:p w14:paraId="715EB692" w14:textId="77777777" w:rsidR="009674A0" w:rsidRPr="00AB2F7F" w:rsidRDefault="009674A0" w:rsidP="0030145F">
            <w:pPr>
              <w:ind w:right="-475"/>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w:t>
            </w:r>
          </w:p>
        </w:tc>
        <w:tc>
          <w:tcPr>
            <w:tcW w:w="6230" w:type="dxa"/>
            <w:hideMark/>
          </w:tcPr>
          <w:p w14:paraId="598EE251" w14:textId="77777777" w:rsidR="009674A0" w:rsidRPr="00AB2F7F" w:rsidRDefault="009674A0" w:rsidP="0030145F">
            <w:pPr>
              <w:ind w:hanging="1592"/>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 xml:space="preserve">Teachers </w:t>
            </w:r>
            <w:proofErr w:type="spellStart"/>
            <w:r w:rsidRPr="00AB2F7F">
              <w:rPr>
                <w:rFonts w:ascii="Times New Roman" w:eastAsia="Times New Roman" w:hAnsi="Times New Roman" w:cs="Times New Roman"/>
                <w:color w:val="000000" w:themeColor="text1"/>
                <w:sz w:val="24"/>
                <w:szCs w:val="24"/>
                <w:lang w:eastAsia="en-GB"/>
              </w:rPr>
              <w:t>suppo</w:t>
            </w:r>
            <w:proofErr w:type="spellEnd"/>
            <w:r w:rsidRPr="00AB2F7F">
              <w:rPr>
                <w:rFonts w:ascii="Times New Roman" w:eastAsia="Times New Roman" w:hAnsi="Times New Roman" w:cs="Times New Roman"/>
                <w:color w:val="000000" w:themeColor="text1"/>
                <w:sz w:val="24"/>
                <w:szCs w:val="24"/>
                <w:lang w:eastAsia="en-GB"/>
              </w:rPr>
              <w:t xml:space="preserve">    </w:t>
            </w:r>
            <w:r w:rsidRPr="00AB2F7F">
              <w:rPr>
                <w:rFonts w:ascii="Times New Roman" w:hAnsi="Times New Roman" w:cs="Times New Roman"/>
                <w:color w:val="000000" w:themeColor="text1"/>
              </w:rPr>
              <w:t>Teachers support learners with special needs in the classroom based on the trainings received on inclusive education</w:t>
            </w:r>
          </w:p>
        </w:tc>
        <w:tc>
          <w:tcPr>
            <w:tcW w:w="0" w:type="auto"/>
            <w:hideMark/>
          </w:tcPr>
          <w:p w14:paraId="598D3130"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219</w:t>
            </w:r>
          </w:p>
        </w:tc>
        <w:tc>
          <w:tcPr>
            <w:tcW w:w="0" w:type="auto"/>
            <w:hideMark/>
          </w:tcPr>
          <w:p w14:paraId="18A4F0A2"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3.10</w:t>
            </w:r>
          </w:p>
        </w:tc>
        <w:tc>
          <w:tcPr>
            <w:tcW w:w="0" w:type="auto"/>
            <w:hideMark/>
          </w:tcPr>
          <w:p w14:paraId="0AB02370"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1.29</w:t>
            </w:r>
          </w:p>
        </w:tc>
      </w:tr>
      <w:tr w:rsidR="009674A0" w:rsidRPr="00AB2F7F" w14:paraId="3BD16D5F" w14:textId="77777777" w:rsidTr="0030145F">
        <w:tc>
          <w:tcPr>
            <w:tcW w:w="648" w:type="dxa"/>
            <w:hideMark/>
          </w:tcPr>
          <w:p w14:paraId="60C3BEE2"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3</w:t>
            </w:r>
          </w:p>
        </w:tc>
        <w:tc>
          <w:tcPr>
            <w:tcW w:w="6230" w:type="dxa"/>
            <w:hideMark/>
          </w:tcPr>
          <w:p w14:paraId="507EDC96"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Teachers collaborate closely with parents of students with special needs regarding their learning progress.</w:t>
            </w:r>
          </w:p>
        </w:tc>
        <w:tc>
          <w:tcPr>
            <w:tcW w:w="0" w:type="auto"/>
            <w:hideMark/>
          </w:tcPr>
          <w:p w14:paraId="2DE14354"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219</w:t>
            </w:r>
          </w:p>
        </w:tc>
        <w:tc>
          <w:tcPr>
            <w:tcW w:w="0" w:type="auto"/>
            <w:hideMark/>
          </w:tcPr>
          <w:p w14:paraId="35E0C961"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2.48</w:t>
            </w:r>
          </w:p>
        </w:tc>
        <w:tc>
          <w:tcPr>
            <w:tcW w:w="0" w:type="auto"/>
            <w:hideMark/>
          </w:tcPr>
          <w:p w14:paraId="0B9A5C3E"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1.18</w:t>
            </w:r>
          </w:p>
        </w:tc>
      </w:tr>
      <w:tr w:rsidR="009674A0" w:rsidRPr="00AB2F7F" w14:paraId="64A4C99A" w14:textId="77777777" w:rsidTr="0030145F">
        <w:tc>
          <w:tcPr>
            <w:tcW w:w="648" w:type="dxa"/>
            <w:hideMark/>
          </w:tcPr>
          <w:p w14:paraId="6C5DADDA"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4</w:t>
            </w:r>
          </w:p>
        </w:tc>
        <w:tc>
          <w:tcPr>
            <w:tcW w:w="6230" w:type="dxa"/>
            <w:hideMark/>
          </w:tcPr>
          <w:p w14:paraId="60E363F4"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Teachers identify and assess students’ individual abilities and barriers to learning and environment.</w:t>
            </w:r>
          </w:p>
        </w:tc>
        <w:tc>
          <w:tcPr>
            <w:tcW w:w="0" w:type="auto"/>
            <w:hideMark/>
          </w:tcPr>
          <w:p w14:paraId="0E7E66E1"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219</w:t>
            </w:r>
          </w:p>
        </w:tc>
        <w:tc>
          <w:tcPr>
            <w:tcW w:w="0" w:type="auto"/>
            <w:hideMark/>
          </w:tcPr>
          <w:p w14:paraId="223D740C"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2.93</w:t>
            </w:r>
          </w:p>
        </w:tc>
        <w:tc>
          <w:tcPr>
            <w:tcW w:w="0" w:type="auto"/>
            <w:hideMark/>
          </w:tcPr>
          <w:p w14:paraId="2A99AD94"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1.25</w:t>
            </w:r>
          </w:p>
        </w:tc>
      </w:tr>
      <w:tr w:rsidR="009674A0" w:rsidRPr="00AB2F7F" w14:paraId="7F55E1DA" w14:textId="77777777" w:rsidTr="0030145F">
        <w:tc>
          <w:tcPr>
            <w:tcW w:w="648" w:type="dxa"/>
            <w:hideMark/>
          </w:tcPr>
          <w:p w14:paraId="20D6F3B0"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5</w:t>
            </w:r>
          </w:p>
        </w:tc>
        <w:tc>
          <w:tcPr>
            <w:tcW w:w="6230" w:type="dxa"/>
            <w:hideMark/>
          </w:tcPr>
          <w:p w14:paraId="714F5923"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A school-based support team is in place.</w:t>
            </w:r>
          </w:p>
        </w:tc>
        <w:tc>
          <w:tcPr>
            <w:tcW w:w="0" w:type="auto"/>
            <w:hideMark/>
          </w:tcPr>
          <w:p w14:paraId="0C1B8862"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219</w:t>
            </w:r>
          </w:p>
        </w:tc>
        <w:tc>
          <w:tcPr>
            <w:tcW w:w="0" w:type="auto"/>
            <w:hideMark/>
          </w:tcPr>
          <w:p w14:paraId="174BC409"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2.46</w:t>
            </w:r>
          </w:p>
        </w:tc>
        <w:tc>
          <w:tcPr>
            <w:tcW w:w="0" w:type="auto"/>
            <w:hideMark/>
          </w:tcPr>
          <w:p w14:paraId="50AC5C18"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1.23</w:t>
            </w:r>
          </w:p>
        </w:tc>
      </w:tr>
      <w:tr w:rsidR="009674A0" w:rsidRPr="00AB2F7F" w14:paraId="2AE0E5E5" w14:textId="77777777" w:rsidTr="0030145F">
        <w:tc>
          <w:tcPr>
            <w:tcW w:w="648" w:type="dxa"/>
            <w:hideMark/>
          </w:tcPr>
          <w:p w14:paraId="1CC65FEF"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6</w:t>
            </w:r>
          </w:p>
        </w:tc>
        <w:tc>
          <w:tcPr>
            <w:tcW w:w="6230" w:type="dxa"/>
            <w:hideMark/>
          </w:tcPr>
          <w:p w14:paraId="015B117F"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Support services are available for teachers in inclusive classrooms.</w:t>
            </w:r>
          </w:p>
        </w:tc>
        <w:tc>
          <w:tcPr>
            <w:tcW w:w="0" w:type="auto"/>
            <w:hideMark/>
          </w:tcPr>
          <w:p w14:paraId="1DBAD50F"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219</w:t>
            </w:r>
          </w:p>
        </w:tc>
        <w:tc>
          <w:tcPr>
            <w:tcW w:w="0" w:type="auto"/>
            <w:hideMark/>
          </w:tcPr>
          <w:p w14:paraId="238C6277"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2.33</w:t>
            </w:r>
          </w:p>
        </w:tc>
        <w:tc>
          <w:tcPr>
            <w:tcW w:w="0" w:type="auto"/>
            <w:hideMark/>
          </w:tcPr>
          <w:p w14:paraId="5BAA2F2E"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1.21</w:t>
            </w:r>
          </w:p>
        </w:tc>
      </w:tr>
      <w:tr w:rsidR="009674A0" w:rsidRPr="00AB2F7F" w14:paraId="6CFFFA67" w14:textId="77777777" w:rsidTr="0030145F">
        <w:tc>
          <w:tcPr>
            <w:tcW w:w="648" w:type="dxa"/>
            <w:hideMark/>
          </w:tcPr>
          <w:p w14:paraId="10E04CD3"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7</w:t>
            </w:r>
          </w:p>
        </w:tc>
        <w:tc>
          <w:tcPr>
            <w:tcW w:w="6230" w:type="dxa"/>
            <w:hideMark/>
          </w:tcPr>
          <w:p w14:paraId="07EFEAD6"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Teachers receive regular training on inclusive education practices.</w:t>
            </w:r>
          </w:p>
        </w:tc>
        <w:tc>
          <w:tcPr>
            <w:tcW w:w="0" w:type="auto"/>
            <w:hideMark/>
          </w:tcPr>
          <w:p w14:paraId="1A10BF5A"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219</w:t>
            </w:r>
          </w:p>
        </w:tc>
        <w:tc>
          <w:tcPr>
            <w:tcW w:w="0" w:type="auto"/>
            <w:hideMark/>
          </w:tcPr>
          <w:p w14:paraId="0F89AE99"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2.37</w:t>
            </w:r>
          </w:p>
        </w:tc>
        <w:tc>
          <w:tcPr>
            <w:tcW w:w="0" w:type="auto"/>
            <w:hideMark/>
          </w:tcPr>
          <w:p w14:paraId="2FFBE153"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1.16</w:t>
            </w:r>
          </w:p>
        </w:tc>
      </w:tr>
      <w:tr w:rsidR="009674A0" w:rsidRPr="00AB2F7F" w14:paraId="281E8BB6" w14:textId="77777777" w:rsidTr="0030145F">
        <w:tc>
          <w:tcPr>
            <w:tcW w:w="648" w:type="dxa"/>
            <w:hideMark/>
          </w:tcPr>
          <w:p w14:paraId="333625AC"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8</w:t>
            </w:r>
          </w:p>
        </w:tc>
        <w:tc>
          <w:tcPr>
            <w:tcW w:w="6230" w:type="dxa"/>
            <w:hideMark/>
          </w:tcPr>
          <w:p w14:paraId="3F5012D3"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The district educational office support team visits the school regularly.</w:t>
            </w:r>
          </w:p>
        </w:tc>
        <w:tc>
          <w:tcPr>
            <w:tcW w:w="0" w:type="auto"/>
            <w:hideMark/>
          </w:tcPr>
          <w:p w14:paraId="7DEEEC3C"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219</w:t>
            </w:r>
          </w:p>
        </w:tc>
        <w:tc>
          <w:tcPr>
            <w:tcW w:w="0" w:type="auto"/>
            <w:hideMark/>
          </w:tcPr>
          <w:p w14:paraId="51E9B3DB"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2.35</w:t>
            </w:r>
          </w:p>
        </w:tc>
        <w:tc>
          <w:tcPr>
            <w:tcW w:w="0" w:type="auto"/>
            <w:hideMark/>
          </w:tcPr>
          <w:p w14:paraId="0DA5AE5B"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1.18</w:t>
            </w:r>
          </w:p>
        </w:tc>
      </w:tr>
      <w:tr w:rsidR="009674A0" w:rsidRPr="00AB2F7F" w14:paraId="4E46CFED" w14:textId="77777777" w:rsidTr="0030145F">
        <w:tc>
          <w:tcPr>
            <w:tcW w:w="648" w:type="dxa"/>
            <w:tcBorders>
              <w:bottom w:val="single" w:sz="4" w:space="0" w:color="auto"/>
            </w:tcBorders>
            <w:hideMark/>
          </w:tcPr>
          <w:p w14:paraId="36E296DD"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p>
        </w:tc>
        <w:tc>
          <w:tcPr>
            <w:tcW w:w="6230" w:type="dxa"/>
            <w:tcBorders>
              <w:bottom w:val="single" w:sz="4" w:space="0" w:color="auto"/>
            </w:tcBorders>
            <w:hideMark/>
          </w:tcPr>
          <w:p w14:paraId="2DC27CA5"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Overall Mean</w:t>
            </w:r>
          </w:p>
        </w:tc>
        <w:tc>
          <w:tcPr>
            <w:tcW w:w="0" w:type="auto"/>
            <w:tcBorders>
              <w:bottom w:val="single" w:sz="4" w:space="0" w:color="auto"/>
            </w:tcBorders>
            <w:hideMark/>
          </w:tcPr>
          <w:p w14:paraId="1934900C"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219</w:t>
            </w:r>
          </w:p>
        </w:tc>
        <w:tc>
          <w:tcPr>
            <w:tcW w:w="0" w:type="auto"/>
            <w:tcBorders>
              <w:bottom w:val="single" w:sz="4" w:space="0" w:color="auto"/>
            </w:tcBorders>
            <w:hideMark/>
          </w:tcPr>
          <w:p w14:paraId="1086E87D"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2.80</w:t>
            </w:r>
          </w:p>
        </w:tc>
        <w:tc>
          <w:tcPr>
            <w:tcW w:w="0" w:type="auto"/>
            <w:tcBorders>
              <w:bottom w:val="single" w:sz="4" w:space="0" w:color="auto"/>
            </w:tcBorders>
            <w:hideMark/>
          </w:tcPr>
          <w:p w14:paraId="2291CBDE" w14:textId="77777777" w:rsidR="009674A0" w:rsidRPr="00AB2F7F" w:rsidRDefault="009674A0" w:rsidP="0030145F">
            <w:pPr>
              <w:rPr>
                <w:rFonts w:ascii="Times New Roman" w:eastAsia="Times New Roman" w:hAnsi="Times New Roman" w:cs="Times New Roman"/>
                <w:color w:val="000000" w:themeColor="text1"/>
                <w:sz w:val="24"/>
                <w:szCs w:val="24"/>
                <w:lang w:eastAsia="en-GB"/>
              </w:rPr>
            </w:pPr>
            <w:r w:rsidRPr="00AB2F7F">
              <w:rPr>
                <w:rFonts w:ascii="Times New Roman" w:eastAsia="Times New Roman" w:hAnsi="Times New Roman" w:cs="Times New Roman"/>
                <w:color w:val="000000" w:themeColor="text1"/>
                <w:sz w:val="24"/>
                <w:szCs w:val="24"/>
                <w:lang w:eastAsia="en-GB"/>
              </w:rPr>
              <w:t>1.24</w:t>
            </w:r>
          </w:p>
        </w:tc>
      </w:tr>
    </w:tbl>
    <w:p w14:paraId="0DA38D7E" w14:textId="77777777" w:rsidR="009674A0" w:rsidRPr="00AB2F7F" w:rsidRDefault="009674A0" w:rsidP="009674A0">
      <w:pPr>
        <w:spacing w:before="100" w:beforeAutospacing="1" w:after="0" w:line="360" w:lineRule="auto"/>
        <w:jc w:val="both"/>
        <w:rPr>
          <w:rFonts w:ascii="Times New Roman" w:eastAsia="Times New Roman" w:hAnsi="Times New Roman" w:cs="Times New Roman"/>
          <w:color w:val="000000" w:themeColor="text1"/>
          <w:sz w:val="24"/>
          <w:szCs w:val="24"/>
        </w:rPr>
      </w:pPr>
      <w:r w:rsidRPr="00AB2F7F">
        <w:rPr>
          <w:rFonts w:ascii="Times New Roman" w:eastAsia="Times New Roman" w:hAnsi="Times New Roman" w:cs="Times New Roman"/>
          <w:color w:val="000000" w:themeColor="text1"/>
          <w:sz w:val="24"/>
          <w:szCs w:val="24"/>
        </w:rPr>
        <w:t>The findings in this study highlight several challenges in inclusive education, particularly in how teachers design and assess their teaching strategies. The overall mean score (M = 2.28, SD = 1.24) indicates that support provision is inconsistent, with ineffective identification and assessment, poor utilization of data, and a lack of communication with families. The mean scores for various aspects of inclusive education were as follows: teachers using learner outcome data to assess their teaching strategies (M = 2.88, SD = 1.24); supporting students with special educational needs based on training (M = 3.10, SD = 1.29); collaborating with parents (M = 2.48, SD = 1.82); identifying and assessing students’ abilities and barriers (M = 2.93, SD = 1.25); the presence of a school-based support team (M = 2.46, SD = 1.24); available support services for teachers (M = 2.33, SD = 1.22); regular training on inclusive education (M = 2.377, SD = 1.17); and regular visits by the district educational office support team (M = 2.35, SD = 1.18).</w:t>
      </w:r>
    </w:p>
    <w:p w14:paraId="5677DECF" w14:textId="77777777" w:rsidR="009674A0" w:rsidRPr="00AB2F7F" w:rsidRDefault="009674A0" w:rsidP="009674A0">
      <w:pPr>
        <w:spacing w:after="0" w:line="360" w:lineRule="auto"/>
        <w:jc w:val="both"/>
        <w:rPr>
          <w:rFonts w:ascii="Times New Roman" w:eastAsia="Times New Roman" w:hAnsi="Times New Roman" w:cs="Times New Roman"/>
          <w:color w:val="000000" w:themeColor="text1"/>
          <w:sz w:val="24"/>
          <w:szCs w:val="24"/>
        </w:rPr>
      </w:pPr>
      <w:r w:rsidRPr="00AB2F7F">
        <w:rPr>
          <w:rFonts w:ascii="Times New Roman" w:eastAsia="Times New Roman" w:hAnsi="Times New Roman" w:cs="Times New Roman"/>
          <w:color w:val="000000" w:themeColor="text1"/>
          <w:sz w:val="24"/>
          <w:szCs w:val="24"/>
        </w:rPr>
        <w:lastRenderedPageBreak/>
        <w:t xml:space="preserve">Research consistently indicates that inclusive teaching practices are often inconsistent across classrooms, especially for students with disabilities. Merritt et al. (2017) noted that while teachers understand the theoretical importance of inclusion, challenges such as inadequate training, lack of </w:t>
      </w:r>
      <w:r>
        <w:rPr>
          <w:rFonts w:ascii="Times New Roman" w:eastAsia="Times New Roman" w:hAnsi="Times New Roman" w:cs="Times New Roman"/>
          <w:color w:val="000000" w:themeColor="text1"/>
          <w:sz w:val="24"/>
          <w:szCs w:val="24"/>
        </w:rPr>
        <w:t>assistive technology</w:t>
      </w:r>
      <w:r w:rsidRPr="00AB2F7F">
        <w:rPr>
          <w:rFonts w:ascii="Times New Roman" w:eastAsia="Times New Roman" w:hAnsi="Times New Roman" w:cs="Times New Roman"/>
          <w:color w:val="000000" w:themeColor="text1"/>
          <w:sz w:val="24"/>
          <w:szCs w:val="24"/>
        </w:rPr>
        <w:t>, and insufficient administrative support result in uneven implementation. This lack of consistency can lead to a “one-size-fits-all” approach that does not address the diverse needs of students with disabilities (Hehir et al., 2016).</w:t>
      </w:r>
    </w:p>
    <w:p w14:paraId="4FAB8257" w14:textId="77777777" w:rsidR="009674A0" w:rsidRPr="00AB2F7F" w:rsidRDefault="009674A0" w:rsidP="009674A0">
      <w:pPr>
        <w:spacing w:after="0" w:line="360" w:lineRule="auto"/>
        <w:jc w:val="both"/>
        <w:rPr>
          <w:rFonts w:ascii="Times New Roman" w:eastAsia="Times New Roman" w:hAnsi="Times New Roman" w:cs="Times New Roman"/>
          <w:color w:val="000000" w:themeColor="text1"/>
          <w:sz w:val="24"/>
          <w:szCs w:val="24"/>
        </w:rPr>
      </w:pPr>
      <w:r w:rsidRPr="00AB2F7F">
        <w:rPr>
          <w:rFonts w:ascii="Times New Roman" w:eastAsia="Times New Roman" w:hAnsi="Times New Roman" w:cs="Times New Roman"/>
          <w:color w:val="000000" w:themeColor="text1"/>
          <w:sz w:val="24"/>
          <w:szCs w:val="24"/>
        </w:rPr>
        <w:t>The ineffective identification and assessment of students with disabilities is another significant challenge. Schneider and Lombardi (2016) argue that assessment is crucial in inclusive teaching, yet many teachers lack the tools or skills to assess students' individual needs. This inability to conduct individualized assessments prevents teachers from tailoring instruction effectively, which is a key to successful inclusive education (Lombardi et al., 2020). Lynch (2018) further emphasizes that without continuous formative assessments, teachers often fail to adapt their teaching strategies to students’ evolving needs.</w:t>
      </w:r>
    </w:p>
    <w:p w14:paraId="01B426F7" w14:textId="77777777" w:rsidR="009674A0" w:rsidRPr="00AB2F7F" w:rsidRDefault="009674A0" w:rsidP="009674A0">
      <w:pPr>
        <w:spacing w:after="0" w:line="360" w:lineRule="auto"/>
        <w:jc w:val="both"/>
        <w:rPr>
          <w:rFonts w:ascii="Times New Roman" w:eastAsia="Times New Roman" w:hAnsi="Times New Roman" w:cs="Times New Roman"/>
          <w:color w:val="000000" w:themeColor="text1"/>
          <w:sz w:val="24"/>
          <w:szCs w:val="24"/>
        </w:rPr>
      </w:pPr>
      <w:r w:rsidRPr="00AB2F7F">
        <w:rPr>
          <w:rFonts w:ascii="Times New Roman" w:eastAsia="Times New Roman" w:hAnsi="Times New Roman" w:cs="Times New Roman"/>
          <w:color w:val="000000" w:themeColor="text1"/>
          <w:sz w:val="24"/>
          <w:szCs w:val="24"/>
        </w:rPr>
        <w:t>The failure to utilize student data for planning and instruction is another critical issue. Baker et al. (2015) stress the importance of data-driven instruction in measuring teaching effectiveness and student progress. Without data, teachers may rely on assumptions, which can lead to ineffective teaching strategies. Fishman et al. (2013) argue that data should guide instructional decisions, especially in inclusive classrooms where diverse learning needs require personalized approaches. McLeskey et al. (2017) further emphasize that data helps identify which strategies are most effective for students with disabilities.</w:t>
      </w:r>
    </w:p>
    <w:p w14:paraId="77477FA9" w14:textId="77777777" w:rsidR="009674A0" w:rsidRPr="00AB2F7F" w:rsidRDefault="009674A0" w:rsidP="009674A0">
      <w:pPr>
        <w:spacing w:after="0" w:line="360" w:lineRule="auto"/>
        <w:jc w:val="both"/>
        <w:rPr>
          <w:rFonts w:ascii="Times New Roman" w:eastAsia="Times New Roman" w:hAnsi="Times New Roman" w:cs="Times New Roman"/>
          <w:color w:val="000000" w:themeColor="text1"/>
          <w:sz w:val="24"/>
          <w:szCs w:val="24"/>
        </w:rPr>
      </w:pPr>
      <w:r w:rsidRPr="00AB2F7F">
        <w:rPr>
          <w:rFonts w:ascii="Times New Roman" w:eastAsia="Times New Roman" w:hAnsi="Times New Roman" w:cs="Times New Roman"/>
          <w:color w:val="000000" w:themeColor="text1"/>
          <w:sz w:val="24"/>
          <w:szCs w:val="24"/>
        </w:rPr>
        <w:t>Lastly, the lack of communication with families is a significant barrier to effective inclusive education. Epstein (2018) and Hornby (2011) highlight that strong school-family partnerships are essential for understanding students' holistic needs, and Turnbull et al. (2015) stress the impact of family involvement on both academic and emotional development. The study's finding that teachers do not regularly collaborate with families limits their ability to adapt teaching strategies to meet students' needs.</w:t>
      </w:r>
    </w:p>
    <w:p w14:paraId="0CF95D80" w14:textId="77777777" w:rsidR="009674A0" w:rsidRPr="00AB2F7F" w:rsidRDefault="009674A0" w:rsidP="009674A0">
      <w:pPr>
        <w:spacing w:after="0" w:line="360" w:lineRule="auto"/>
        <w:jc w:val="both"/>
        <w:rPr>
          <w:rFonts w:ascii="Times New Roman" w:eastAsia="Times New Roman" w:hAnsi="Times New Roman" w:cs="Times New Roman"/>
          <w:color w:val="000000" w:themeColor="text1"/>
          <w:sz w:val="24"/>
          <w:szCs w:val="24"/>
        </w:rPr>
      </w:pPr>
      <w:r w:rsidRPr="00AB2F7F">
        <w:rPr>
          <w:rFonts w:ascii="Times New Roman" w:eastAsia="Times New Roman" w:hAnsi="Times New Roman" w:cs="Times New Roman"/>
          <w:color w:val="000000" w:themeColor="text1"/>
          <w:sz w:val="24"/>
          <w:szCs w:val="24"/>
        </w:rPr>
        <w:t xml:space="preserve">Overall, the study’s findings, supported by the literature, underscore the need for professional development, </w:t>
      </w:r>
      <w:r>
        <w:rPr>
          <w:rFonts w:ascii="Times New Roman" w:eastAsia="Times New Roman" w:hAnsi="Times New Roman" w:cs="Times New Roman"/>
          <w:color w:val="000000" w:themeColor="text1"/>
          <w:sz w:val="24"/>
          <w:szCs w:val="24"/>
        </w:rPr>
        <w:t>assistive technology</w:t>
      </w:r>
      <w:r w:rsidRPr="00AB2F7F">
        <w:rPr>
          <w:rFonts w:ascii="Times New Roman" w:eastAsia="Times New Roman" w:hAnsi="Times New Roman" w:cs="Times New Roman"/>
          <w:color w:val="000000" w:themeColor="text1"/>
          <w:sz w:val="24"/>
          <w:szCs w:val="24"/>
        </w:rPr>
        <w:t>, and systemic changes to improve the implementation of inclusive education. Teachers require more support in assessment, data utilization, and family collaboration to meet the needs of students</w:t>
      </w:r>
      <w:r>
        <w:rPr>
          <w:rFonts w:ascii="Times New Roman" w:eastAsia="Times New Roman" w:hAnsi="Times New Roman" w:cs="Times New Roman"/>
          <w:color w:val="000000" w:themeColor="text1"/>
          <w:sz w:val="24"/>
          <w:szCs w:val="24"/>
        </w:rPr>
        <w:t xml:space="preserve"> with disabilities effectively.</w:t>
      </w:r>
    </w:p>
    <w:p w14:paraId="5584BFA8" w14:textId="77777777" w:rsidR="009674A0" w:rsidRPr="009674A0" w:rsidRDefault="009674A0" w:rsidP="009674A0">
      <w:pPr>
        <w:pStyle w:val="ListParagraph"/>
        <w:numPr>
          <w:ilvl w:val="0"/>
          <w:numId w:val="2"/>
        </w:numPr>
        <w:spacing w:after="0" w:line="360" w:lineRule="auto"/>
        <w:rPr>
          <w:rFonts w:ascii="Times New Roman" w:eastAsia="Times New Roman" w:hAnsi="Times New Roman" w:cs="Times New Roman"/>
          <w:b/>
          <w:bCs/>
          <w:color w:val="000000" w:themeColor="text1"/>
          <w:sz w:val="28"/>
          <w:szCs w:val="28"/>
        </w:rPr>
      </w:pPr>
      <w:r w:rsidRPr="009674A0">
        <w:rPr>
          <w:rFonts w:ascii="Times New Roman" w:eastAsia="Times New Roman" w:hAnsi="Times New Roman" w:cs="Times New Roman"/>
          <w:b/>
          <w:bCs/>
          <w:color w:val="000000" w:themeColor="text1"/>
          <w:sz w:val="28"/>
          <w:szCs w:val="28"/>
        </w:rPr>
        <w:t>Conclusion</w:t>
      </w:r>
      <w:r>
        <w:rPr>
          <w:rFonts w:ascii="Times New Roman" w:eastAsia="Times New Roman" w:hAnsi="Times New Roman" w:cs="Times New Roman"/>
          <w:b/>
          <w:bCs/>
          <w:color w:val="000000" w:themeColor="text1"/>
          <w:sz w:val="28"/>
          <w:szCs w:val="28"/>
        </w:rPr>
        <w:t>s</w:t>
      </w:r>
    </w:p>
    <w:p w14:paraId="60B966CC" w14:textId="77777777" w:rsidR="009674A0" w:rsidRDefault="009674A0" w:rsidP="009674A0">
      <w:pPr>
        <w:spacing w:after="0" w:line="360" w:lineRule="auto"/>
        <w:jc w:val="both"/>
        <w:rPr>
          <w:rFonts w:ascii="Times New Roman" w:eastAsia="Times New Roman" w:hAnsi="Times New Roman" w:cs="Times New Roman"/>
          <w:color w:val="000000" w:themeColor="text1"/>
          <w:sz w:val="24"/>
          <w:szCs w:val="24"/>
        </w:rPr>
      </w:pPr>
      <w:r w:rsidRPr="00AB2F7F">
        <w:rPr>
          <w:rFonts w:ascii="Times New Roman" w:eastAsia="Times New Roman" w:hAnsi="Times New Roman" w:cs="Times New Roman"/>
          <w:color w:val="000000" w:themeColor="text1"/>
          <w:sz w:val="24"/>
          <w:szCs w:val="24"/>
        </w:rPr>
        <w:lastRenderedPageBreak/>
        <w:t xml:space="preserve">The study reveals significant challenges in implementing inclusive education in Ethiopia, particularly in the Limmu District, despite supportive policies. A major issue is the disconnection between policy and practice, where well-crafted frameworks fail to translate into meaningful action. Contributing factors include insufficient teacher training, inadequate </w:t>
      </w:r>
      <w:r>
        <w:rPr>
          <w:rFonts w:ascii="Times New Roman" w:eastAsia="Times New Roman" w:hAnsi="Times New Roman" w:cs="Times New Roman"/>
          <w:color w:val="000000" w:themeColor="text1"/>
          <w:sz w:val="24"/>
          <w:szCs w:val="24"/>
        </w:rPr>
        <w:t>assistive technology</w:t>
      </w:r>
      <w:r w:rsidRPr="00AB2F7F">
        <w:rPr>
          <w:rFonts w:ascii="Times New Roman" w:eastAsia="Times New Roman" w:hAnsi="Times New Roman" w:cs="Times New Roman"/>
          <w:color w:val="000000" w:themeColor="text1"/>
          <w:sz w:val="24"/>
          <w:szCs w:val="24"/>
        </w:rPr>
        <w:t xml:space="preserve">, and physical accessibility barriers. While school leaders and district officials verbally support inclusive education, the lack of clear guidelines, specialized </w:t>
      </w:r>
      <w:r>
        <w:rPr>
          <w:rFonts w:ascii="Times New Roman" w:eastAsia="Times New Roman" w:hAnsi="Times New Roman" w:cs="Times New Roman"/>
          <w:color w:val="000000" w:themeColor="text1"/>
          <w:sz w:val="24"/>
          <w:szCs w:val="24"/>
        </w:rPr>
        <w:t>assistive technology</w:t>
      </w:r>
      <w:r w:rsidRPr="00AB2F7F">
        <w:rPr>
          <w:rFonts w:ascii="Times New Roman" w:eastAsia="Times New Roman" w:hAnsi="Times New Roman" w:cs="Times New Roman"/>
          <w:color w:val="000000" w:themeColor="text1"/>
          <w:sz w:val="24"/>
          <w:szCs w:val="24"/>
        </w:rPr>
        <w:t xml:space="preserve">, and professional development for teachers hinders effective inclusion. Furthermore, overcrowded classrooms, inadequate curriculum adaptations, and insufficient infrastructure, such as ramps and lighting, exacerbate the situation. Ineffective leadership further undermines efforts, as principals and education officers fail to provide necessary support for inclusive practices. The study underscores the need for a holistic approach, focusing on teacher training, better infrastructure, and equitable resource distribution. To bridge the policy-practice gap, clearer, more actionable guidelines are essential, along with systemic reforms such as ongoing professional development for teachers and improved resource allocation. These reforms are critical to aligning Ethiopia's education system with global goals like the United Nations' Sustainable Development Goal #4, which promotes inclusive and equitable education. However, the study's focus on a single district limits the generalizability of its findings. Future research could expand the scope to other districts or countries, exploring best practices and assessing the experiences of students with disabilities. Additionally, examining leadership and community involvement could provide further insights into overcoming these challenges. To improve inclusive education, policymakers must refine and fund clear, actionable policies, while schools should prioritize professional development, adapt curricula, and allocate </w:t>
      </w:r>
      <w:r>
        <w:rPr>
          <w:rFonts w:ascii="Times New Roman" w:eastAsia="Times New Roman" w:hAnsi="Times New Roman" w:cs="Times New Roman"/>
          <w:color w:val="000000" w:themeColor="text1"/>
          <w:sz w:val="24"/>
          <w:szCs w:val="24"/>
        </w:rPr>
        <w:t>assistive technology</w:t>
      </w:r>
      <w:r w:rsidRPr="00AB2F7F">
        <w:rPr>
          <w:rFonts w:ascii="Times New Roman" w:eastAsia="Times New Roman" w:hAnsi="Times New Roman" w:cs="Times New Roman"/>
          <w:color w:val="000000" w:themeColor="text1"/>
          <w:sz w:val="24"/>
          <w:szCs w:val="24"/>
        </w:rPr>
        <w:t xml:space="preserve"> for specialized staff and assistive technologies. Regular monitoring and advocacy are crucial for successful implementation.</w:t>
      </w:r>
    </w:p>
    <w:p w14:paraId="43A986FC" w14:textId="77777777" w:rsidR="009674A0" w:rsidRDefault="009674A0" w:rsidP="009674A0">
      <w:pPr>
        <w:spacing w:after="0" w:line="360" w:lineRule="auto"/>
        <w:jc w:val="both"/>
        <w:rPr>
          <w:rFonts w:ascii="Times New Roman" w:eastAsia="Times New Roman" w:hAnsi="Times New Roman" w:cs="Times New Roman"/>
          <w:color w:val="000000" w:themeColor="text1"/>
          <w:sz w:val="24"/>
          <w:szCs w:val="24"/>
        </w:rPr>
      </w:pPr>
    </w:p>
    <w:p w14:paraId="59AC5A72" w14:textId="77777777" w:rsidR="009674A0" w:rsidRDefault="009674A0" w:rsidP="009674A0">
      <w:pPr>
        <w:spacing w:after="0" w:line="360" w:lineRule="auto"/>
        <w:jc w:val="both"/>
        <w:rPr>
          <w:rFonts w:ascii="Times New Roman" w:eastAsia="Times New Roman" w:hAnsi="Times New Roman" w:cs="Times New Roman"/>
          <w:color w:val="000000" w:themeColor="text1"/>
          <w:sz w:val="24"/>
          <w:szCs w:val="24"/>
        </w:rPr>
      </w:pPr>
    </w:p>
    <w:p w14:paraId="4416ACA4" w14:textId="77777777" w:rsidR="009674A0" w:rsidRDefault="009674A0" w:rsidP="009674A0">
      <w:pPr>
        <w:spacing w:after="0" w:line="360" w:lineRule="auto"/>
        <w:jc w:val="both"/>
        <w:rPr>
          <w:rFonts w:ascii="Times New Roman" w:eastAsia="Times New Roman" w:hAnsi="Times New Roman" w:cs="Times New Roman"/>
          <w:color w:val="000000" w:themeColor="text1"/>
          <w:sz w:val="24"/>
          <w:szCs w:val="24"/>
        </w:rPr>
      </w:pPr>
    </w:p>
    <w:p w14:paraId="34E9F8A1" w14:textId="77777777" w:rsidR="009674A0" w:rsidRDefault="009674A0" w:rsidP="009674A0">
      <w:pPr>
        <w:spacing w:after="0" w:line="360" w:lineRule="auto"/>
        <w:jc w:val="both"/>
        <w:rPr>
          <w:rFonts w:ascii="Times New Roman" w:eastAsia="Times New Roman" w:hAnsi="Times New Roman" w:cs="Times New Roman"/>
          <w:color w:val="000000" w:themeColor="text1"/>
          <w:sz w:val="24"/>
          <w:szCs w:val="24"/>
        </w:rPr>
      </w:pPr>
    </w:p>
    <w:p w14:paraId="0EF4054B" w14:textId="77777777" w:rsidR="009674A0" w:rsidRPr="00AB2F7F" w:rsidRDefault="009674A0" w:rsidP="009674A0">
      <w:pPr>
        <w:spacing w:after="0" w:line="360" w:lineRule="auto"/>
        <w:jc w:val="both"/>
        <w:rPr>
          <w:rFonts w:ascii="Times New Roman" w:eastAsia="Times New Roman" w:hAnsi="Times New Roman" w:cs="Times New Roman"/>
          <w:color w:val="000000" w:themeColor="text1"/>
          <w:sz w:val="24"/>
          <w:szCs w:val="24"/>
        </w:rPr>
      </w:pPr>
    </w:p>
    <w:p w14:paraId="427BC8B1" w14:textId="77777777" w:rsidR="009674A0" w:rsidRPr="00AB2F7F" w:rsidRDefault="009674A0" w:rsidP="009674A0">
      <w:pPr>
        <w:spacing w:after="0" w:line="360" w:lineRule="auto"/>
        <w:jc w:val="both"/>
        <w:rPr>
          <w:rFonts w:ascii="Times New Roman" w:hAnsi="Times New Roman" w:cs="Times New Roman"/>
          <w:b/>
          <w:color w:val="000000" w:themeColor="text1"/>
          <w:sz w:val="24"/>
          <w:szCs w:val="24"/>
        </w:rPr>
      </w:pPr>
      <w:r w:rsidRPr="00AB2F7F">
        <w:rPr>
          <w:rFonts w:ascii="Times New Roman" w:hAnsi="Times New Roman" w:cs="Times New Roman"/>
          <w:b/>
          <w:color w:val="000000" w:themeColor="text1"/>
          <w:sz w:val="24"/>
          <w:szCs w:val="24"/>
        </w:rPr>
        <w:t xml:space="preserve">References </w:t>
      </w:r>
    </w:p>
    <w:p w14:paraId="21CEFBDB"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shd w:val="clear" w:color="auto" w:fill="FFFFFF"/>
        </w:rPr>
      </w:pPr>
      <w:r w:rsidRPr="00445565">
        <w:rPr>
          <w:rFonts w:ascii="Times New Roman" w:hAnsi="Times New Roman" w:cs="Times New Roman"/>
          <w:color w:val="000000" w:themeColor="text1"/>
          <w:sz w:val="24"/>
          <w:szCs w:val="24"/>
        </w:rPr>
        <w:t xml:space="preserve">Ainscow, M. (2005). </w:t>
      </w:r>
      <w:r w:rsidRPr="00445565">
        <w:rPr>
          <w:rStyle w:val="Emphasis"/>
          <w:rFonts w:ascii="Times New Roman" w:hAnsi="Times New Roman" w:cs="Times New Roman"/>
          <w:i w:val="0"/>
          <w:color w:val="000000" w:themeColor="text1"/>
          <w:sz w:val="24"/>
          <w:szCs w:val="24"/>
        </w:rPr>
        <w:t>Developing inclusive education systems: What are the implications for education policy?</w:t>
      </w:r>
      <w:r w:rsidRPr="00445565">
        <w:rPr>
          <w:rFonts w:ascii="Times New Roman" w:hAnsi="Times New Roman" w:cs="Times New Roman"/>
          <w:color w:val="000000" w:themeColor="text1"/>
          <w:sz w:val="24"/>
          <w:szCs w:val="24"/>
        </w:rPr>
        <w:t xml:space="preserve"> </w:t>
      </w:r>
      <w:r w:rsidRPr="00445565">
        <w:rPr>
          <w:rFonts w:ascii="Times New Roman" w:hAnsi="Times New Roman" w:cs="Times New Roman"/>
          <w:i/>
          <w:color w:val="000000" w:themeColor="text1"/>
          <w:sz w:val="24"/>
          <w:szCs w:val="24"/>
        </w:rPr>
        <w:t>Comparative Education</w:t>
      </w:r>
      <w:r w:rsidRPr="00445565">
        <w:rPr>
          <w:rFonts w:ascii="Times New Roman" w:hAnsi="Times New Roman" w:cs="Times New Roman"/>
          <w:color w:val="000000" w:themeColor="text1"/>
          <w:sz w:val="24"/>
          <w:szCs w:val="24"/>
        </w:rPr>
        <w:t xml:space="preserve">, 41(1),1-21. </w:t>
      </w:r>
      <w:hyperlink r:id="rId7" w:history="1">
        <w:r w:rsidRPr="00445565">
          <w:rPr>
            <w:rStyle w:val="Hyperlink"/>
            <w:rFonts w:ascii="Times New Roman" w:hAnsi="Times New Roman" w:cs="Times New Roman"/>
            <w:color w:val="000000" w:themeColor="text1"/>
            <w:sz w:val="24"/>
            <w:szCs w:val="24"/>
          </w:rPr>
          <w:t>DOI 10.1007/s10833-005-1298-4</w:t>
        </w:r>
      </w:hyperlink>
    </w:p>
    <w:p w14:paraId="1CA0B3F6"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rPr>
      </w:pPr>
      <w:r w:rsidRPr="00445565">
        <w:rPr>
          <w:rFonts w:ascii="Times New Roman" w:eastAsia="Times New Roman" w:hAnsi="Times New Roman" w:cs="Times New Roman"/>
          <w:color w:val="000000" w:themeColor="text1"/>
          <w:sz w:val="24"/>
          <w:szCs w:val="24"/>
        </w:rPr>
        <w:lastRenderedPageBreak/>
        <w:t xml:space="preserve">Ainscow, M., Booth, T., &amp; Dyson, A. (2006). </w:t>
      </w:r>
      <w:r w:rsidRPr="00445565">
        <w:rPr>
          <w:rFonts w:ascii="Times New Roman" w:eastAsia="Times New Roman" w:hAnsi="Times New Roman" w:cs="Times New Roman"/>
          <w:iCs/>
          <w:color w:val="000000" w:themeColor="text1"/>
          <w:sz w:val="24"/>
          <w:szCs w:val="24"/>
        </w:rPr>
        <w:t>Improving schools, developing inclusion</w:t>
      </w:r>
      <w:r w:rsidRPr="00445565">
        <w:rPr>
          <w:rFonts w:ascii="Times New Roman" w:eastAsia="Times New Roman" w:hAnsi="Times New Roman" w:cs="Times New Roman"/>
          <w:color w:val="000000" w:themeColor="text1"/>
          <w:sz w:val="24"/>
          <w:szCs w:val="24"/>
        </w:rPr>
        <w:t>. Routledge.</w:t>
      </w:r>
      <w:r w:rsidRPr="00445565">
        <w:rPr>
          <w:rFonts w:ascii="Times New Roman" w:hAnsi="Times New Roman" w:cs="Times New Roman"/>
          <w:color w:val="000000" w:themeColor="text1"/>
          <w:sz w:val="24"/>
          <w:szCs w:val="24"/>
        </w:rPr>
        <w:t xml:space="preserve"> </w:t>
      </w:r>
      <w:r w:rsidRPr="00445565">
        <w:rPr>
          <w:rFonts w:ascii="Times New Roman" w:hAnsi="Times New Roman" w:cs="Times New Roman"/>
          <w:color w:val="000000" w:themeColor="text1"/>
          <w:spacing w:val="5"/>
          <w:sz w:val="24"/>
          <w:szCs w:val="24"/>
          <w:shd w:val="clear" w:color="auto" w:fill="FFFFFF"/>
        </w:rPr>
        <w:fldChar w:fldCharType="begin"/>
      </w:r>
      <w:r w:rsidRPr="00445565">
        <w:rPr>
          <w:rFonts w:ascii="Times New Roman" w:hAnsi="Times New Roman" w:cs="Times New Roman"/>
          <w:color w:val="000000" w:themeColor="text1"/>
          <w:spacing w:val="5"/>
          <w:sz w:val="24"/>
          <w:szCs w:val="24"/>
          <w:shd w:val="clear" w:color="auto" w:fill="FFFFFF"/>
        </w:rPr>
        <w:instrText xml:space="preserve"> HYPERLINK "https://doi.org/10.4324/9780203967157.</w:instrText>
      </w:r>
    </w:p>
    <w:p w14:paraId="5C24AF12" w14:textId="77777777" w:rsidR="009674A0" w:rsidRPr="00445565" w:rsidRDefault="009674A0" w:rsidP="009674A0">
      <w:pPr>
        <w:spacing w:after="0"/>
        <w:ind w:left="432" w:hanging="432"/>
        <w:jc w:val="both"/>
        <w:rPr>
          <w:rStyle w:val="Hyperlink"/>
          <w:rFonts w:ascii="Times New Roman" w:hAnsi="Times New Roman" w:cs="Times New Roman"/>
          <w:color w:val="000000" w:themeColor="text1"/>
          <w:sz w:val="24"/>
          <w:szCs w:val="24"/>
        </w:rPr>
      </w:pPr>
      <w:r w:rsidRPr="00445565">
        <w:rPr>
          <w:rFonts w:ascii="Times New Roman" w:hAnsi="Times New Roman" w:cs="Times New Roman"/>
          <w:color w:val="000000" w:themeColor="text1"/>
          <w:spacing w:val="5"/>
          <w:sz w:val="24"/>
          <w:szCs w:val="24"/>
          <w:shd w:val="clear" w:color="auto" w:fill="FFFFFF"/>
        </w:rPr>
        <w:instrText xml:space="preserve">" </w:instrText>
      </w:r>
      <w:r w:rsidRPr="00445565">
        <w:rPr>
          <w:rFonts w:ascii="Times New Roman" w:hAnsi="Times New Roman" w:cs="Times New Roman"/>
          <w:color w:val="000000" w:themeColor="text1"/>
          <w:spacing w:val="5"/>
          <w:sz w:val="24"/>
          <w:szCs w:val="24"/>
          <w:shd w:val="clear" w:color="auto" w:fill="FFFFFF"/>
        </w:rPr>
      </w:r>
      <w:r w:rsidRPr="00445565">
        <w:rPr>
          <w:rFonts w:ascii="Times New Roman" w:hAnsi="Times New Roman" w:cs="Times New Roman"/>
          <w:color w:val="000000" w:themeColor="text1"/>
          <w:spacing w:val="5"/>
          <w:sz w:val="24"/>
          <w:szCs w:val="24"/>
          <w:shd w:val="clear" w:color="auto" w:fill="FFFFFF"/>
        </w:rPr>
        <w:fldChar w:fldCharType="separate"/>
      </w:r>
      <w:r w:rsidRPr="00445565">
        <w:rPr>
          <w:rStyle w:val="Hyperlink"/>
          <w:rFonts w:ascii="Times New Roman" w:hAnsi="Times New Roman" w:cs="Times New Roman"/>
          <w:color w:val="000000" w:themeColor="text1"/>
          <w:spacing w:val="5"/>
          <w:sz w:val="24"/>
          <w:szCs w:val="24"/>
          <w:shd w:val="clear" w:color="auto" w:fill="FFFFFF"/>
        </w:rPr>
        <w:t>https://doi.org/10.4324/9780203967157.</w:t>
      </w:r>
    </w:p>
    <w:p w14:paraId="065D230E"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rPr>
      </w:pPr>
      <w:r w:rsidRPr="00445565">
        <w:rPr>
          <w:rFonts w:ascii="Times New Roman" w:hAnsi="Times New Roman" w:cs="Times New Roman"/>
          <w:color w:val="000000" w:themeColor="text1"/>
          <w:spacing w:val="5"/>
          <w:sz w:val="24"/>
          <w:szCs w:val="24"/>
          <w:shd w:val="clear" w:color="auto" w:fill="FFFFFF"/>
        </w:rPr>
        <w:fldChar w:fldCharType="end"/>
      </w:r>
      <w:r w:rsidRPr="00445565">
        <w:rPr>
          <w:rFonts w:ascii="Times New Roman" w:hAnsi="Times New Roman" w:cs="Times New Roman"/>
          <w:color w:val="000000" w:themeColor="text1"/>
          <w:sz w:val="24"/>
          <w:szCs w:val="24"/>
        </w:rPr>
        <w:t xml:space="preserve"> Ainscow, M., &amp; Miles, S. (2008). Making Education for All inclusive: where next? </w:t>
      </w:r>
      <w:r w:rsidRPr="00445565">
        <w:rPr>
          <w:rFonts w:ascii="Times New Roman" w:hAnsi="Times New Roman" w:cs="Times New Roman"/>
          <w:i/>
          <w:color w:val="000000" w:themeColor="text1"/>
          <w:sz w:val="24"/>
          <w:szCs w:val="24"/>
        </w:rPr>
        <w:t xml:space="preserve">Springer, Prospects </w:t>
      </w:r>
      <w:r w:rsidRPr="00445565">
        <w:rPr>
          <w:rFonts w:ascii="Times New Roman" w:hAnsi="Times New Roman" w:cs="Times New Roman"/>
          <w:color w:val="000000" w:themeColor="text1"/>
          <w:sz w:val="24"/>
          <w:szCs w:val="24"/>
        </w:rPr>
        <w:t xml:space="preserve">(2008) (38), 15-34. </w:t>
      </w:r>
      <w:hyperlink r:id="rId8" w:history="1">
        <w:r w:rsidRPr="00445565">
          <w:rPr>
            <w:rStyle w:val="Hyperlink"/>
            <w:rFonts w:ascii="Times New Roman" w:hAnsi="Times New Roman" w:cs="Times New Roman"/>
            <w:color w:val="000000" w:themeColor="text1"/>
            <w:sz w:val="24"/>
            <w:szCs w:val="24"/>
          </w:rPr>
          <w:t>DOI 10.1007/s11125-008-9055-0.</w:t>
        </w:r>
      </w:hyperlink>
    </w:p>
    <w:p w14:paraId="3E167793" w14:textId="77777777" w:rsidR="009674A0" w:rsidRPr="00445565" w:rsidRDefault="009674A0" w:rsidP="009674A0">
      <w:pPr>
        <w:spacing w:after="0"/>
        <w:ind w:left="432" w:hanging="432"/>
        <w:jc w:val="both"/>
        <w:rPr>
          <w:rFonts w:ascii="Times New Roman" w:eastAsia="Times New Roman" w:hAnsi="Times New Roman" w:cs="Times New Roman"/>
          <w:color w:val="000000" w:themeColor="text1"/>
          <w:sz w:val="24"/>
          <w:szCs w:val="24"/>
        </w:rPr>
      </w:pPr>
      <w:r w:rsidRPr="00445565">
        <w:rPr>
          <w:rFonts w:ascii="Times New Roman" w:eastAsia="Times New Roman" w:hAnsi="Times New Roman" w:cs="Times New Roman"/>
          <w:color w:val="000000" w:themeColor="text1"/>
          <w:sz w:val="24"/>
          <w:szCs w:val="24"/>
        </w:rPr>
        <w:t xml:space="preserve">Ainscow, M. (2019). </w:t>
      </w:r>
      <w:r w:rsidRPr="00445565">
        <w:rPr>
          <w:rFonts w:ascii="Times New Roman" w:eastAsia="Times New Roman" w:hAnsi="Times New Roman" w:cs="Times New Roman"/>
          <w:iCs/>
          <w:color w:val="000000" w:themeColor="text1"/>
          <w:sz w:val="24"/>
          <w:szCs w:val="24"/>
        </w:rPr>
        <w:t>The challenge of inclusive education: Insights from international experiences</w:t>
      </w:r>
      <w:r w:rsidRPr="00445565">
        <w:rPr>
          <w:rFonts w:ascii="Times New Roman" w:eastAsia="Times New Roman" w:hAnsi="Times New Roman" w:cs="Times New Roman"/>
          <w:color w:val="000000" w:themeColor="text1"/>
          <w:sz w:val="24"/>
          <w:szCs w:val="24"/>
        </w:rPr>
        <w:t xml:space="preserve">. Routledge. </w:t>
      </w:r>
      <w:hyperlink r:id="rId9" w:history="1">
        <w:r w:rsidRPr="00445565">
          <w:rPr>
            <w:rStyle w:val="Hyperlink"/>
            <w:rFonts w:ascii="Times New Roman" w:eastAsia="Times New Roman" w:hAnsi="Times New Roman" w:cs="Times New Roman"/>
            <w:color w:val="000000" w:themeColor="text1"/>
            <w:sz w:val="24"/>
            <w:szCs w:val="24"/>
          </w:rPr>
          <w:t>https://doi.org/10.1080/13603116.2019.1622800</w:t>
        </w:r>
      </w:hyperlink>
      <w:r w:rsidRPr="00445565">
        <w:rPr>
          <w:rFonts w:ascii="Times New Roman" w:eastAsia="Times New Roman" w:hAnsi="Times New Roman" w:cs="Times New Roman"/>
          <w:color w:val="000000" w:themeColor="text1"/>
          <w:sz w:val="24"/>
          <w:szCs w:val="24"/>
        </w:rPr>
        <w:t xml:space="preserve">. </w:t>
      </w:r>
    </w:p>
    <w:p w14:paraId="7EF611AC"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rPr>
      </w:pPr>
      <w:proofErr w:type="gramStart"/>
      <w:r w:rsidRPr="00445565">
        <w:rPr>
          <w:rFonts w:ascii="Times New Roman" w:hAnsi="Times New Roman" w:cs="Times New Roman"/>
          <w:color w:val="000000" w:themeColor="text1"/>
          <w:sz w:val="24"/>
          <w:szCs w:val="24"/>
        </w:rPr>
        <w:t>Ainscow,  M.</w:t>
      </w:r>
      <w:proofErr w:type="gramEnd"/>
      <w:r w:rsidRPr="00445565">
        <w:rPr>
          <w:rFonts w:ascii="Times New Roman" w:hAnsi="Times New Roman" w:cs="Times New Roman"/>
          <w:color w:val="000000" w:themeColor="text1"/>
          <w:sz w:val="24"/>
          <w:szCs w:val="24"/>
        </w:rPr>
        <w:t xml:space="preserve"> (2020). Promoting inclusion and equity in education: lessons from international experiences. </w:t>
      </w:r>
      <w:r w:rsidRPr="00445565">
        <w:rPr>
          <w:rFonts w:ascii="Times New Roman" w:hAnsi="Times New Roman" w:cs="Times New Roman"/>
          <w:i/>
          <w:color w:val="000000" w:themeColor="text1"/>
          <w:sz w:val="24"/>
          <w:szCs w:val="24"/>
        </w:rPr>
        <w:t>Nordic Journal of Studies in Educational Policy</w:t>
      </w:r>
      <w:r w:rsidRPr="00445565">
        <w:rPr>
          <w:rFonts w:ascii="Times New Roman" w:hAnsi="Times New Roman" w:cs="Times New Roman"/>
          <w:color w:val="000000" w:themeColor="text1"/>
          <w:sz w:val="24"/>
          <w:szCs w:val="24"/>
        </w:rPr>
        <w:t xml:space="preserve">, Vol. 6(1), 7-16. </w:t>
      </w:r>
    </w:p>
    <w:p w14:paraId="4110FA6E"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rPr>
      </w:pPr>
      <w:r w:rsidRPr="00445565">
        <w:rPr>
          <w:rFonts w:ascii="Times New Roman" w:hAnsi="Times New Roman" w:cs="Times New Roman"/>
          <w:color w:val="000000" w:themeColor="text1"/>
          <w:sz w:val="24"/>
          <w:szCs w:val="24"/>
        </w:rPr>
        <w:t xml:space="preserve">Ainscow, M. (2020). </w:t>
      </w:r>
      <w:r w:rsidRPr="00445565">
        <w:rPr>
          <w:rStyle w:val="Emphasis"/>
          <w:rFonts w:ascii="Times New Roman" w:hAnsi="Times New Roman" w:cs="Times New Roman"/>
          <w:i w:val="0"/>
          <w:color w:val="000000" w:themeColor="text1"/>
          <w:sz w:val="24"/>
          <w:szCs w:val="24"/>
        </w:rPr>
        <w:t>The principle of inclusion in education: Global perspectives and challenges</w:t>
      </w:r>
      <w:r w:rsidRPr="00445565">
        <w:rPr>
          <w:rFonts w:ascii="Times New Roman" w:hAnsi="Times New Roman" w:cs="Times New Roman"/>
          <w:color w:val="000000" w:themeColor="text1"/>
          <w:sz w:val="24"/>
          <w:szCs w:val="24"/>
        </w:rPr>
        <w:t xml:space="preserve">. </w:t>
      </w:r>
      <w:hyperlink r:id="rId10" w:history="1">
        <w:r w:rsidRPr="00445565">
          <w:rPr>
            <w:rStyle w:val="Hyperlink"/>
            <w:rFonts w:ascii="Times New Roman" w:hAnsi="Times New Roman" w:cs="Times New Roman"/>
            <w:color w:val="000000" w:themeColor="text1"/>
            <w:sz w:val="24"/>
            <w:szCs w:val="24"/>
          </w:rPr>
          <w:t>https://doi.org/10.1007/s11125-020-09506-w</w:t>
        </w:r>
      </w:hyperlink>
      <w:r w:rsidRPr="00445565">
        <w:rPr>
          <w:rFonts w:ascii="Times New Roman" w:hAnsi="Times New Roman" w:cs="Times New Roman"/>
          <w:color w:val="000000" w:themeColor="text1"/>
          <w:sz w:val="24"/>
          <w:szCs w:val="24"/>
        </w:rPr>
        <w:t>.</w:t>
      </w:r>
    </w:p>
    <w:p w14:paraId="43642D0C" w14:textId="77777777" w:rsidR="009674A0" w:rsidRPr="00445565" w:rsidRDefault="009674A0" w:rsidP="009674A0">
      <w:pPr>
        <w:spacing w:after="0"/>
        <w:ind w:left="432" w:hanging="432"/>
        <w:rPr>
          <w:rFonts w:ascii="Times New Roman" w:hAnsi="Times New Roman" w:cs="Times New Roman"/>
          <w:color w:val="000000" w:themeColor="text1"/>
          <w:sz w:val="24"/>
          <w:szCs w:val="24"/>
        </w:rPr>
      </w:pPr>
      <w:r w:rsidRPr="00445565">
        <w:rPr>
          <w:rFonts w:ascii="Times New Roman" w:hAnsi="Times New Roman" w:cs="Times New Roman"/>
          <w:color w:val="000000" w:themeColor="text1"/>
          <w:sz w:val="24"/>
          <w:szCs w:val="24"/>
        </w:rPr>
        <w:t xml:space="preserve">Alemayehu, T. (2017). </w:t>
      </w:r>
      <w:proofErr w:type="spellStart"/>
      <w:r w:rsidRPr="00445565">
        <w:rPr>
          <w:rFonts w:ascii="Ebrima" w:hAnsi="Ebrima" w:cs="Ebrima"/>
          <w:color w:val="000000" w:themeColor="text1"/>
          <w:sz w:val="24"/>
          <w:szCs w:val="24"/>
        </w:rPr>
        <w:t>በመተባበር</w:t>
      </w:r>
      <w:proofErr w:type="spellEnd"/>
      <w:r w:rsidRPr="00445565">
        <w:rPr>
          <w:rFonts w:ascii="Times New Roman" w:hAnsi="Times New Roman" w:cs="Times New Roman"/>
          <w:color w:val="000000" w:themeColor="text1"/>
          <w:sz w:val="24"/>
          <w:szCs w:val="24"/>
        </w:rPr>
        <w:t xml:space="preserve"> </w:t>
      </w:r>
      <w:proofErr w:type="spellStart"/>
      <w:r w:rsidRPr="00445565">
        <w:rPr>
          <w:rFonts w:ascii="Ebrima" w:hAnsi="Ebrima" w:cs="Ebrima"/>
          <w:color w:val="000000" w:themeColor="text1"/>
          <w:sz w:val="24"/>
          <w:szCs w:val="24"/>
        </w:rPr>
        <w:t>መማር</w:t>
      </w:r>
      <w:proofErr w:type="spellEnd"/>
      <w:r w:rsidRPr="00445565">
        <w:rPr>
          <w:rFonts w:ascii="Times New Roman" w:hAnsi="Times New Roman" w:cs="Times New Roman"/>
          <w:color w:val="000000" w:themeColor="text1"/>
          <w:sz w:val="24"/>
          <w:szCs w:val="24"/>
        </w:rPr>
        <w:t xml:space="preserve">: </w:t>
      </w:r>
      <w:proofErr w:type="spellStart"/>
      <w:r w:rsidRPr="00445565">
        <w:rPr>
          <w:rFonts w:ascii="Ebrima" w:hAnsi="Ebrima" w:cs="Ebrima"/>
          <w:color w:val="000000" w:themeColor="text1"/>
          <w:sz w:val="24"/>
          <w:szCs w:val="24"/>
        </w:rPr>
        <w:t>አንድ</w:t>
      </w:r>
      <w:proofErr w:type="spellEnd"/>
      <w:r w:rsidRPr="00445565">
        <w:rPr>
          <w:rFonts w:ascii="Times New Roman" w:hAnsi="Times New Roman" w:cs="Times New Roman"/>
          <w:color w:val="000000" w:themeColor="text1"/>
          <w:sz w:val="24"/>
          <w:szCs w:val="24"/>
        </w:rPr>
        <w:t xml:space="preserve"> </w:t>
      </w:r>
      <w:proofErr w:type="spellStart"/>
      <w:r w:rsidRPr="00445565">
        <w:rPr>
          <w:rFonts w:ascii="Ebrima" w:hAnsi="Ebrima" w:cs="Ebrima"/>
          <w:color w:val="000000" w:themeColor="text1"/>
          <w:sz w:val="24"/>
          <w:szCs w:val="24"/>
        </w:rPr>
        <w:t>ለሁሉም</w:t>
      </w:r>
      <w:proofErr w:type="spellEnd"/>
      <w:r w:rsidRPr="00445565">
        <w:rPr>
          <w:rFonts w:ascii="Times New Roman" w:hAnsi="Times New Roman" w:cs="Times New Roman"/>
          <w:color w:val="000000" w:themeColor="text1"/>
          <w:sz w:val="24"/>
          <w:szCs w:val="24"/>
        </w:rPr>
        <w:t xml:space="preserve">! </w:t>
      </w:r>
      <w:proofErr w:type="spellStart"/>
      <w:r w:rsidRPr="00445565">
        <w:rPr>
          <w:rFonts w:ascii="Ebrima" w:hAnsi="Ebrima" w:cs="Ebrima"/>
          <w:color w:val="000000" w:themeColor="text1"/>
          <w:sz w:val="24"/>
          <w:szCs w:val="24"/>
        </w:rPr>
        <w:t>ሁሉም</w:t>
      </w:r>
      <w:proofErr w:type="spellEnd"/>
      <w:r w:rsidRPr="00445565">
        <w:rPr>
          <w:rFonts w:ascii="Times New Roman" w:hAnsi="Times New Roman" w:cs="Times New Roman"/>
          <w:color w:val="000000" w:themeColor="text1"/>
          <w:sz w:val="24"/>
          <w:szCs w:val="24"/>
        </w:rPr>
        <w:t xml:space="preserve"> </w:t>
      </w:r>
      <w:proofErr w:type="spellStart"/>
      <w:r w:rsidRPr="00445565">
        <w:rPr>
          <w:rFonts w:ascii="Ebrima" w:hAnsi="Ebrima" w:cs="Ebrima"/>
          <w:color w:val="000000" w:themeColor="text1"/>
          <w:sz w:val="24"/>
          <w:szCs w:val="24"/>
        </w:rPr>
        <w:t>ለአንድ</w:t>
      </w:r>
      <w:proofErr w:type="spellEnd"/>
      <w:r w:rsidRPr="00445565">
        <w:rPr>
          <w:rFonts w:ascii="Times New Roman" w:hAnsi="Times New Roman" w:cs="Times New Roman"/>
          <w:color w:val="000000" w:themeColor="text1"/>
          <w:sz w:val="24"/>
          <w:szCs w:val="24"/>
        </w:rPr>
        <w:t>! (Cooperative Learning: One for All; All for one): Addis Ababa: Far East Printing. A book in Amharic Language.</w:t>
      </w:r>
    </w:p>
    <w:p w14:paraId="7520EC17" w14:textId="77777777" w:rsidR="009674A0" w:rsidRPr="00445565" w:rsidRDefault="009674A0" w:rsidP="009674A0">
      <w:pPr>
        <w:spacing w:after="0"/>
        <w:ind w:left="432" w:hanging="432"/>
        <w:rPr>
          <w:rFonts w:ascii="Times New Roman" w:hAnsi="Times New Roman" w:cs="Times New Roman"/>
          <w:color w:val="000000" w:themeColor="text1"/>
          <w:sz w:val="24"/>
          <w:szCs w:val="24"/>
        </w:rPr>
      </w:pPr>
      <w:r w:rsidRPr="00445565">
        <w:rPr>
          <w:rFonts w:ascii="Times New Roman" w:hAnsi="Times New Roman" w:cs="Times New Roman"/>
          <w:color w:val="000000" w:themeColor="text1"/>
          <w:sz w:val="24"/>
          <w:szCs w:val="24"/>
          <w:shd w:val="clear" w:color="auto" w:fill="FFFFFF"/>
        </w:rPr>
        <w:t xml:space="preserve">Alemayehu, T. </w:t>
      </w:r>
      <w:r w:rsidRPr="00445565">
        <w:rPr>
          <w:rFonts w:ascii="Times New Roman" w:eastAsia="MyriadPro-Semibold" w:hAnsi="Times New Roman" w:cs="Times New Roman"/>
          <w:color w:val="000000" w:themeColor="text1"/>
          <w:sz w:val="24"/>
          <w:szCs w:val="24"/>
        </w:rPr>
        <w:t xml:space="preserve">(2018). The Move Towards Inclusive Education in Ethiopia. The Wiley International Handbook of Educational Foundations; pp123-140, </w:t>
      </w:r>
      <w:r w:rsidRPr="00445565">
        <w:rPr>
          <w:rFonts w:ascii="Times New Roman" w:eastAsia="WarnockPro-Regular" w:hAnsi="Times New Roman" w:cs="Times New Roman"/>
          <w:color w:val="000000" w:themeColor="text1"/>
          <w:sz w:val="24"/>
          <w:szCs w:val="24"/>
        </w:rPr>
        <w:t>John Wiley &amp; Sons, Inc.: Hoboken (USA).</w:t>
      </w:r>
      <w:r w:rsidRPr="00445565">
        <w:rPr>
          <w:rFonts w:ascii="Times New Roman" w:hAnsi="Times New Roman" w:cs="Times New Roman"/>
          <w:color w:val="000000" w:themeColor="text1"/>
          <w:sz w:val="24"/>
          <w:szCs w:val="24"/>
          <w:shd w:val="clear" w:color="auto" w:fill="FFFFFF"/>
        </w:rPr>
        <w:t xml:space="preserve"> </w:t>
      </w:r>
      <w:hyperlink r:id="rId11" w:history="1">
        <w:r w:rsidRPr="00445565">
          <w:rPr>
            <w:rStyle w:val="Hyperlink"/>
            <w:rFonts w:ascii="Times New Roman" w:hAnsi="Times New Roman" w:cs="Times New Roman"/>
            <w:color w:val="000000" w:themeColor="text1"/>
            <w:sz w:val="24"/>
            <w:szCs w:val="24"/>
          </w:rPr>
          <w:t>https://doi.org/10.1002/9781118931837.ch8</w:t>
        </w:r>
      </w:hyperlink>
      <w:r w:rsidRPr="00445565">
        <w:rPr>
          <w:rFonts w:ascii="Times New Roman" w:hAnsi="Times New Roman" w:cs="Times New Roman"/>
          <w:color w:val="000000" w:themeColor="text1"/>
          <w:sz w:val="24"/>
          <w:szCs w:val="24"/>
        </w:rPr>
        <w:t>.</w:t>
      </w:r>
    </w:p>
    <w:p w14:paraId="0B0E1A2E" w14:textId="77777777" w:rsidR="009674A0" w:rsidRPr="00445565" w:rsidRDefault="009674A0" w:rsidP="009674A0">
      <w:pPr>
        <w:spacing w:after="0"/>
        <w:ind w:left="432" w:hanging="432"/>
        <w:jc w:val="both"/>
        <w:rPr>
          <w:rFonts w:ascii="Times New Roman" w:eastAsia="WarnockPro-Regular" w:hAnsi="Times New Roman" w:cs="Times New Roman"/>
          <w:color w:val="000000" w:themeColor="text1"/>
          <w:sz w:val="24"/>
          <w:szCs w:val="24"/>
        </w:rPr>
      </w:pPr>
      <w:r w:rsidRPr="00445565">
        <w:rPr>
          <w:rFonts w:ascii="Times New Roman" w:hAnsi="Times New Roman" w:cs="Times New Roman"/>
          <w:color w:val="000000" w:themeColor="text1"/>
          <w:sz w:val="24"/>
          <w:szCs w:val="24"/>
        </w:rPr>
        <w:t xml:space="preserve">Alemayehu, T. (2018). </w:t>
      </w:r>
      <w:proofErr w:type="spellStart"/>
      <w:r w:rsidRPr="00445565">
        <w:rPr>
          <w:rFonts w:ascii="Ebrima" w:hAnsi="Ebrima" w:cs="Ebrima"/>
          <w:color w:val="000000" w:themeColor="text1"/>
          <w:sz w:val="24"/>
          <w:szCs w:val="24"/>
        </w:rPr>
        <w:t>አካቶ</w:t>
      </w:r>
      <w:proofErr w:type="spellEnd"/>
      <w:r w:rsidRPr="00445565">
        <w:rPr>
          <w:rFonts w:ascii="Times New Roman" w:hAnsi="Times New Roman" w:cs="Times New Roman"/>
          <w:color w:val="000000" w:themeColor="text1"/>
          <w:sz w:val="24"/>
          <w:szCs w:val="24"/>
        </w:rPr>
        <w:t xml:space="preserve"> </w:t>
      </w:r>
      <w:proofErr w:type="spellStart"/>
      <w:r w:rsidRPr="00445565">
        <w:rPr>
          <w:rFonts w:ascii="Ebrima" w:hAnsi="Ebrima" w:cs="Ebrima"/>
          <w:color w:val="000000" w:themeColor="text1"/>
          <w:sz w:val="24"/>
          <w:szCs w:val="24"/>
        </w:rPr>
        <w:t>ትምህርት</w:t>
      </w:r>
      <w:proofErr w:type="spellEnd"/>
      <w:r w:rsidRPr="00445565">
        <w:rPr>
          <w:rFonts w:ascii="Times New Roman" w:hAnsi="Times New Roman" w:cs="Times New Roman"/>
          <w:color w:val="000000" w:themeColor="text1"/>
          <w:sz w:val="24"/>
          <w:szCs w:val="24"/>
        </w:rPr>
        <w:t xml:space="preserve">:  </w:t>
      </w:r>
      <w:proofErr w:type="spellStart"/>
      <w:r w:rsidRPr="00445565">
        <w:rPr>
          <w:rFonts w:ascii="Ebrima" w:hAnsi="Ebrima" w:cs="Ebrima"/>
          <w:color w:val="000000" w:themeColor="text1"/>
          <w:sz w:val="24"/>
          <w:szCs w:val="24"/>
        </w:rPr>
        <w:t>ምን</w:t>
      </w:r>
      <w:proofErr w:type="spellEnd"/>
      <w:r w:rsidRPr="00445565">
        <w:rPr>
          <w:rFonts w:ascii="Ebrima" w:hAnsi="Ebrima" w:cs="Ebrima"/>
          <w:color w:val="000000" w:themeColor="text1"/>
          <w:sz w:val="24"/>
          <w:szCs w:val="24"/>
        </w:rPr>
        <w:t>፣</w:t>
      </w:r>
      <w:r w:rsidRPr="00445565">
        <w:rPr>
          <w:rFonts w:ascii="Times New Roman" w:hAnsi="Times New Roman" w:cs="Times New Roman"/>
          <w:color w:val="000000" w:themeColor="text1"/>
          <w:sz w:val="24"/>
          <w:szCs w:val="24"/>
        </w:rPr>
        <w:t xml:space="preserve"> </w:t>
      </w:r>
      <w:proofErr w:type="spellStart"/>
      <w:r w:rsidRPr="00445565">
        <w:rPr>
          <w:rFonts w:ascii="Ebrima" w:hAnsi="Ebrima" w:cs="Ebrima"/>
          <w:color w:val="000000" w:themeColor="text1"/>
          <w:sz w:val="24"/>
          <w:szCs w:val="24"/>
        </w:rPr>
        <w:t>ለምን</w:t>
      </w:r>
      <w:proofErr w:type="spellEnd"/>
      <w:proofErr w:type="gramStart"/>
      <w:r w:rsidRPr="00445565">
        <w:rPr>
          <w:rFonts w:ascii="Ebrima" w:hAnsi="Ebrima" w:cs="Ebrima"/>
          <w:color w:val="000000" w:themeColor="text1"/>
          <w:sz w:val="24"/>
          <w:szCs w:val="24"/>
        </w:rPr>
        <w:t>፣</w:t>
      </w:r>
      <w:r w:rsidRPr="00445565">
        <w:rPr>
          <w:rFonts w:ascii="Times New Roman" w:hAnsi="Times New Roman" w:cs="Times New Roman"/>
          <w:color w:val="000000" w:themeColor="text1"/>
          <w:sz w:val="24"/>
          <w:szCs w:val="24"/>
        </w:rPr>
        <w:t xml:space="preserve">  </w:t>
      </w:r>
      <w:proofErr w:type="spellStart"/>
      <w:r w:rsidRPr="00445565">
        <w:rPr>
          <w:rFonts w:ascii="Ebrima" w:hAnsi="Ebrima" w:cs="Ebrima"/>
          <w:color w:val="000000" w:themeColor="text1"/>
          <w:sz w:val="24"/>
          <w:szCs w:val="24"/>
        </w:rPr>
        <w:t>ለነማን</w:t>
      </w:r>
      <w:proofErr w:type="spellEnd"/>
      <w:proofErr w:type="gramEnd"/>
      <w:r w:rsidRPr="00445565">
        <w:rPr>
          <w:rFonts w:ascii="Times New Roman" w:hAnsi="Times New Roman" w:cs="Times New Roman"/>
          <w:color w:val="000000" w:themeColor="text1"/>
          <w:sz w:val="24"/>
          <w:szCs w:val="24"/>
        </w:rPr>
        <w:t xml:space="preserve"> </w:t>
      </w:r>
      <w:proofErr w:type="spellStart"/>
      <w:r w:rsidRPr="00445565">
        <w:rPr>
          <w:rFonts w:ascii="Ebrima" w:hAnsi="Ebrima" w:cs="Ebrima"/>
          <w:color w:val="000000" w:themeColor="text1"/>
          <w:sz w:val="24"/>
          <w:szCs w:val="24"/>
        </w:rPr>
        <w:t>እና</w:t>
      </w:r>
      <w:proofErr w:type="spellEnd"/>
      <w:r w:rsidRPr="00445565">
        <w:rPr>
          <w:rFonts w:ascii="Times New Roman" w:hAnsi="Times New Roman" w:cs="Times New Roman"/>
          <w:color w:val="000000" w:themeColor="text1"/>
          <w:sz w:val="24"/>
          <w:szCs w:val="24"/>
        </w:rPr>
        <w:t xml:space="preserve"> </w:t>
      </w:r>
      <w:proofErr w:type="spellStart"/>
      <w:r w:rsidRPr="00445565">
        <w:rPr>
          <w:rFonts w:ascii="Ebrima" w:hAnsi="Ebrima" w:cs="Ebrima"/>
          <w:color w:val="000000" w:themeColor="text1"/>
          <w:sz w:val="24"/>
          <w:szCs w:val="24"/>
        </w:rPr>
        <w:t>እንዴት</w:t>
      </w:r>
      <w:proofErr w:type="spellEnd"/>
      <w:r w:rsidRPr="00445565">
        <w:rPr>
          <w:rFonts w:ascii="Times New Roman" w:hAnsi="Times New Roman" w:cs="Times New Roman"/>
          <w:color w:val="000000" w:themeColor="text1"/>
          <w:sz w:val="24"/>
          <w:szCs w:val="24"/>
        </w:rPr>
        <w:t xml:space="preserve">: </w:t>
      </w:r>
      <w:proofErr w:type="spellStart"/>
      <w:r w:rsidRPr="00445565">
        <w:rPr>
          <w:rFonts w:ascii="Ebrima" w:hAnsi="Ebrima" w:cs="Ebrima"/>
          <w:color w:val="000000" w:themeColor="text1"/>
          <w:sz w:val="24"/>
          <w:szCs w:val="24"/>
        </w:rPr>
        <w:t>ፋር</w:t>
      </w:r>
      <w:proofErr w:type="spellEnd"/>
      <w:r w:rsidRPr="00445565">
        <w:rPr>
          <w:rFonts w:ascii="Times New Roman" w:hAnsi="Times New Roman" w:cs="Times New Roman"/>
          <w:color w:val="000000" w:themeColor="text1"/>
          <w:sz w:val="24"/>
          <w:szCs w:val="24"/>
        </w:rPr>
        <w:t xml:space="preserve"> </w:t>
      </w:r>
      <w:proofErr w:type="spellStart"/>
      <w:r w:rsidRPr="00445565">
        <w:rPr>
          <w:rFonts w:ascii="Ebrima" w:hAnsi="Ebrima" w:cs="Ebrima"/>
          <w:color w:val="000000" w:themeColor="text1"/>
          <w:sz w:val="24"/>
          <w:szCs w:val="24"/>
        </w:rPr>
        <w:t>ኢስት</w:t>
      </w:r>
      <w:proofErr w:type="spellEnd"/>
      <w:r w:rsidRPr="00445565">
        <w:rPr>
          <w:rFonts w:ascii="Times New Roman" w:hAnsi="Times New Roman" w:cs="Times New Roman"/>
          <w:color w:val="000000" w:themeColor="text1"/>
          <w:sz w:val="24"/>
          <w:szCs w:val="24"/>
        </w:rPr>
        <w:t xml:space="preserve"> </w:t>
      </w:r>
      <w:proofErr w:type="spellStart"/>
      <w:r w:rsidRPr="00445565">
        <w:rPr>
          <w:rFonts w:ascii="Ebrima" w:hAnsi="Ebrima" w:cs="Ebrima"/>
          <w:color w:val="000000" w:themeColor="text1"/>
          <w:sz w:val="24"/>
          <w:szCs w:val="24"/>
        </w:rPr>
        <w:t>አታሚ</w:t>
      </w:r>
      <w:proofErr w:type="spellEnd"/>
      <w:r w:rsidRPr="00445565">
        <w:rPr>
          <w:rFonts w:ascii="Times New Roman" w:hAnsi="Times New Roman" w:cs="Times New Roman"/>
          <w:color w:val="000000" w:themeColor="text1"/>
          <w:sz w:val="24"/>
          <w:szCs w:val="24"/>
        </w:rPr>
        <w:t xml:space="preserve">: </w:t>
      </w:r>
      <w:proofErr w:type="spellStart"/>
      <w:r w:rsidRPr="00445565">
        <w:rPr>
          <w:rFonts w:ascii="Ebrima" w:hAnsi="Ebrima" w:cs="Ebrima"/>
          <w:color w:val="000000" w:themeColor="text1"/>
          <w:sz w:val="24"/>
          <w:szCs w:val="24"/>
        </w:rPr>
        <w:t>አዲስ</w:t>
      </w:r>
      <w:proofErr w:type="spellEnd"/>
      <w:r w:rsidRPr="00445565">
        <w:rPr>
          <w:rFonts w:ascii="Times New Roman" w:hAnsi="Times New Roman" w:cs="Times New Roman"/>
          <w:color w:val="000000" w:themeColor="text1"/>
          <w:sz w:val="24"/>
          <w:szCs w:val="24"/>
        </w:rPr>
        <w:t xml:space="preserve">  </w:t>
      </w:r>
      <w:proofErr w:type="spellStart"/>
      <w:r w:rsidRPr="00445565">
        <w:rPr>
          <w:rFonts w:ascii="Ebrima" w:hAnsi="Ebrima" w:cs="Ebrima"/>
          <w:color w:val="000000" w:themeColor="text1"/>
          <w:sz w:val="24"/>
          <w:szCs w:val="24"/>
        </w:rPr>
        <w:t>አበባ</w:t>
      </w:r>
      <w:proofErr w:type="spellEnd"/>
      <w:r w:rsidRPr="00445565">
        <w:rPr>
          <w:rFonts w:ascii="Times New Roman" w:hAnsi="Times New Roman" w:cs="Times New Roman"/>
          <w:color w:val="000000" w:themeColor="text1"/>
          <w:sz w:val="24"/>
          <w:szCs w:val="24"/>
        </w:rPr>
        <w:t xml:space="preserve"> (Meaning, Inclusive Education: what, why, for whom and how?).</w:t>
      </w:r>
    </w:p>
    <w:p w14:paraId="370F18E0" w14:textId="77777777" w:rsidR="009674A0" w:rsidRPr="00445565" w:rsidRDefault="009674A0" w:rsidP="009674A0">
      <w:pPr>
        <w:spacing w:after="0"/>
        <w:ind w:left="432" w:hanging="432"/>
        <w:jc w:val="both"/>
        <w:rPr>
          <w:rFonts w:ascii="Times New Roman" w:eastAsia="WarnockPro-Regular" w:hAnsi="Times New Roman" w:cs="Times New Roman"/>
          <w:color w:val="000000" w:themeColor="text1"/>
          <w:sz w:val="24"/>
          <w:szCs w:val="24"/>
        </w:rPr>
      </w:pPr>
      <w:r w:rsidRPr="00445565">
        <w:rPr>
          <w:rFonts w:ascii="Times New Roman" w:hAnsi="Times New Roman" w:cs="Times New Roman"/>
          <w:iCs/>
          <w:color w:val="000000" w:themeColor="text1"/>
          <w:sz w:val="24"/>
          <w:szCs w:val="24"/>
        </w:rPr>
        <w:t>Anderson, J., &amp; Boyle, C. (2015).</w:t>
      </w:r>
      <w:r w:rsidRPr="00445565">
        <w:rPr>
          <w:rFonts w:ascii="Times New Roman" w:hAnsi="Times New Roman" w:cs="Times New Roman"/>
          <w:color w:val="000000" w:themeColor="text1"/>
          <w:sz w:val="24"/>
          <w:szCs w:val="24"/>
        </w:rPr>
        <w:t xml:space="preserve"> Inclusive education in Australia: rhetoric, reality and the road ahead. </w:t>
      </w:r>
      <w:r w:rsidRPr="00445565">
        <w:rPr>
          <w:rFonts w:ascii="Times New Roman" w:hAnsi="Times New Roman" w:cs="Times New Roman"/>
          <w:i/>
          <w:color w:val="000000" w:themeColor="text1"/>
          <w:sz w:val="24"/>
          <w:szCs w:val="24"/>
        </w:rPr>
        <w:t xml:space="preserve">Support for Learning, </w:t>
      </w:r>
      <w:r w:rsidRPr="00445565">
        <w:rPr>
          <w:rFonts w:ascii="Times New Roman" w:hAnsi="Times New Roman" w:cs="Times New Roman"/>
          <w:color w:val="000000" w:themeColor="text1"/>
          <w:sz w:val="24"/>
          <w:szCs w:val="24"/>
        </w:rPr>
        <w:t xml:space="preserve">vol. 30 (1), 1-22. </w:t>
      </w:r>
      <w:r w:rsidRPr="00445565">
        <w:rPr>
          <w:rFonts w:ascii="Times New Roman" w:hAnsi="Times New Roman" w:cs="Times New Roman"/>
          <w:color w:val="000000" w:themeColor="text1"/>
          <w:sz w:val="24"/>
          <w:szCs w:val="24"/>
          <w:shd w:val="clear" w:color="auto" w:fill="FFFFFF"/>
        </w:rPr>
        <w:t> </w:t>
      </w:r>
      <w:hyperlink r:id="rId12" w:history="1">
        <w:r w:rsidRPr="00445565">
          <w:rPr>
            <w:rStyle w:val="Hyperlink"/>
            <w:rFonts w:ascii="Times New Roman" w:hAnsi="Times New Roman" w:cs="Times New Roman"/>
            <w:color w:val="000000" w:themeColor="text1"/>
            <w:sz w:val="24"/>
            <w:szCs w:val="24"/>
          </w:rPr>
          <w:t>https://doi.org/10.1111/1467-9604.12074</w:t>
        </w:r>
      </w:hyperlink>
      <w:r w:rsidRPr="00445565">
        <w:rPr>
          <w:rStyle w:val="Hyperlink"/>
          <w:rFonts w:ascii="Times New Roman" w:hAnsi="Times New Roman" w:cs="Times New Roman"/>
          <w:color w:val="000000" w:themeColor="text1"/>
          <w:sz w:val="24"/>
          <w:szCs w:val="24"/>
        </w:rPr>
        <w:t>.</w:t>
      </w:r>
    </w:p>
    <w:p w14:paraId="593A0BC3"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shd w:val="clear" w:color="auto" w:fill="FFFFFF"/>
        </w:rPr>
      </w:pPr>
      <w:proofErr w:type="spellStart"/>
      <w:r w:rsidRPr="00445565">
        <w:rPr>
          <w:rFonts w:ascii="Times New Roman" w:hAnsi="Times New Roman" w:cs="Times New Roman"/>
          <w:color w:val="000000" w:themeColor="text1"/>
          <w:sz w:val="24"/>
          <w:szCs w:val="24"/>
          <w:shd w:val="clear" w:color="auto" w:fill="FFFFFF"/>
        </w:rPr>
        <w:t>Arkorful</w:t>
      </w:r>
      <w:proofErr w:type="spellEnd"/>
      <w:r w:rsidRPr="00445565">
        <w:rPr>
          <w:rFonts w:ascii="Times New Roman" w:hAnsi="Times New Roman" w:cs="Times New Roman"/>
          <w:color w:val="000000" w:themeColor="text1"/>
          <w:sz w:val="24"/>
          <w:szCs w:val="24"/>
          <w:shd w:val="clear" w:color="auto" w:fill="FFFFFF"/>
        </w:rPr>
        <w:t>, V. E., Basiru, I., Anokye, R., Latif, A., Agyei, E. K., Hammond, A., &amp; Abdul-Rahaman, S. (2019). Equitable access and inclusiveness in basic education: Roadblocks to sustainable development goals. </w:t>
      </w:r>
      <w:r w:rsidRPr="00445565">
        <w:rPr>
          <w:rFonts w:ascii="Times New Roman" w:hAnsi="Times New Roman" w:cs="Times New Roman"/>
          <w:i/>
          <w:iCs/>
          <w:color w:val="000000" w:themeColor="text1"/>
          <w:sz w:val="24"/>
          <w:szCs w:val="24"/>
          <w:shd w:val="clear" w:color="auto" w:fill="FFFFFF"/>
        </w:rPr>
        <w:t>International Journal of Public Administration</w:t>
      </w:r>
      <w:r w:rsidRPr="00445565">
        <w:rPr>
          <w:rFonts w:ascii="Times New Roman" w:hAnsi="Times New Roman" w:cs="Times New Roman"/>
          <w:color w:val="000000" w:themeColor="text1"/>
          <w:sz w:val="24"/>
          <w:szCs w:val="24"/>
          <w:shd w:val="clear" w:color="auto" w:fill="FFFFFF"/>
        </w:rPr>
        <w:t xml:space="preserve">. </w:t>
      </w:r>
    </w:p>
    <w:p w14:paraId="22E20F22" w14:textId="77777777" w:rsidR="009674A0" w:rsidRPr="00445565" w:rsidRDefault="009674A0" w:rsidP="009674A0">
      <w:pPr>
        <w:spacing w:after="0"/>
        <w:ind w:left="432" w:hanging="432"/>
        <w:jc w:val="both"/>
        <w:rPr>
          <w:rFonts w:ascii="Times New Roman" w:eastAsia="WarnockPro-Regular" w:hAnsi="Times New Roman" w:cs="Times New Roman"/>
          <w:color w:val="000000" w:themeColor="text1"/>
          <w:sz w:val="24"/>
          <w:szCs w:val="24"/>
        </w:rPr>
      </w:pPr>
      <w:r w:rsidRPr="00445565">
        <w:rPr>
          <w:rFonts w:ascii="Times New Roman" w:hAnsi="Times New Roman" w:cs="Times New Roman"/>
          <w:color w:val="000000" w:themeColor="text1"/>
          <w:sz w:val="24"/>
          <w:szCs w:val="24"/>
        </w:rPr>
        <w:t xml:space="preserve">         </w:t>
      </w:r>
      <w:hyperlink r:id="rId13" w:history="1">
        <w:r w:rsidRPr="00445565">
          <w:rPr>
            <w:rStyle w:val="Hyperlink"/>
            <w:rFonts w:ascii="Times New Roman" w:hAnsi="Times New Roman" w:cs="Times New Roman"/>
            <w:color w:val="000000" w:themeColor="text1"/>
            <w:sz w:val="24"/>
            <w:szCs w:val="24"/>
            <w:shd w:val="clear" w:color="auto" w:fill="FFFFFF"/>
          </w:rPr>
          <w:t>https://doi.org/10.1080/01900692.2019.1627554</w:t>
        </w:r>
      </w:hyperlink>
      <w:r w:rsidRPr="00445565">
        <w:rPr>
          <w:rStyle w:val="Hyperlink"/>
          <w:rFonts w:ascii="Times New Roman" w:hAnsi="Times New Roman" w:cs="Times New Roman"/>
          <w:color w:val="000000" w:themeColor="text1"/>
          <w:sz w:val="24"/>
          <w:szCs w:val="24"/>
          <w:shd w:val="clear" w:color="auto" w:fill="FFFFFF"/>
        </w:rPr>
        <w:t>.</w:t>
      </w:r>
      <w:r w:rsidRPr="00445565">
        <w:rPr>
          <w:rFonts w:ascii="Times New Roman" w:hAnsi="Times New Roman" w:cs="Times New Roman"/>
          <w:color w:val="000000" w:themeColor="text1"/>
          <w:sz w:val="24"/>
          <w:szCs w:val="24"/>
          <w:shd w:val="clear" w:color="auto" w:fill="FFFFFF"/>
        </w:rPr>
        <w:t xml:space="preserve"> </w:t>
      </w:r>
    </w:p>
    <w:p w14:paraId="556B5647"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rPr>
      </w:pPr>
      <w:r w:rsidRPr="00445565">
        <w:rPr>
          <w:rFonts w:ascii="Times New Roman" w:hAnsi="Times New Roman" w:cs="Times New Roman"/>
          <w:color w:val="000000" w:themeColor="text1"/>
          <w:sz w:val="24"/>
          <w:szCs w:val="24"/>
          <w:shd w:val="clear" w:color="auto" w:fill="FFFFFF"/>
        </w:rPr>
        <w:t xml:space="preserve">Armstrong, D., Armstrong, A. C., &amp; </w:t>
      </w:r>
      <w:proofErr w:type="spellStart"/>
      <w:r w:rsidRPr="00445565">
        <w:rPr>
          <w:rFonts w:ascii="Times New Roman" w:hAnsi="Times New Roman" w:cs="Times New Roman"/>
          <w:color w:val="000000" w:themeColor="text1"/>
          <w:sz w:val="24"/>
          <w:szCs w:val="24"/>
          <w:shd w:val="clear" w:color="auto" w:fill="FFFFFF"/>
        </w:rPr>
        <w:t>Spandagou</w:t>
      </w:r>
      <w:proofErr w:type="spellEnd"/>
      <w:r w:rsidRPr="00445565">
        <w:rPr>
          <w:rFonts w:ascii="Times New Roman" w:hAnsi="Times New Roman" w:cs="Times New Roman"/>
          <w:color w:val="000000" w:themeColor="text1"/>
          <w:sz w:val="24"/>
          <w:szCs w:val="24"/>
          <w:shd w:val="clear" w:color="auto" w:fill="FFFFFF"/>
        </w:rPr>
        <w:t xml:space="preserve">, I. (2011). Inclusion: By choice or by chance? </w:t>
      </w:r>
      <w:r w:rsidRPr="00445565">
        <w:rPr>
          <w:rFonts w:ascii="Times New Roman" w:hAnsi="Times New Roman" w:cs="Times New Roman"/>
          <w:i/>
          <w:iCs/>
          <w:color w:val="000000" w:themeColor="text1"/>
          <w:sz w:val="24"/>
          <w:szCs w:val="24"/>
          <w:shd w:val="clear" w:color="auto" w:fill="FFFFFF"/>
        </w:rPr>
        <w:t>International Journal of Inclusive Education</w:t>
      </w:r>
      <w:r w:rsidRPr="00445565">
        <w:rPr>
          <w:rFonts w:ascii="Times New Roman" w:hAnsi="Times New Roman" w:cs="Times New Roman"/>
          <w:i/>
          <w:color w:val="000000" w:themeColor="text1"/>
          <w:sz w:val="24"/>
          <w:szCs w:val="24"/>
          <w:shd w:val="clear" w:color="auto" w:fill="FFFFFF"/>
        </w:rPr>
        <w:t>,</w:t>
      </w:r>
      <w:r w:rsidRPr="00445565">
        <w:rPr>
          <w:rFonts w:ascii="Times New Roman" w:hAnsi="Times New Roman" w:cs="Times New Roman"/>
          <w:color w:val="000000" w:themeColor="text1"/>
          <w:sz w:val="24"/>
          <w:szCs w:val="24"/>
          <w:shd w:val="clear" w:color="auto" w:fill="FFFFFF"/>
        </w:rPr>
        <w:t> </w:t>
      </w:r>
      <w:r w:rsidRPr="00445565">
        <w:rPr>
          <w:rFonts w:ascii="Times New Roman" w:hAnsi="Times New Roman" w:cs="Times New Roman"/>
          <w:iCs/>
          <w:color w:val="000000" w:themeColor="text1"/>
          <w:sz w:val="24"/>
          <w:szCs w:val="24"/>
          <w:shd w:val="clear" w:color="auto" w:fill="FFFFFF"/>
        </w:rPr>
        <w:t>15</w:t>
      </w:r>
      <w:r w:rsidRPr="00445565">
        <w:rPr>
          <w:rFonts w:ascii="Times New Roman" w:hAnsi="Times New Roman" w:cs="Times New Roman"/>
          <w:color w:val="000000" w:themeColor="text1"/>
          <w:sz w:val="24"/>
          <w:szCs w:val="24"/>
          <w:shd w:val="clear" w:color="auto" w:fill="FFFFFF"/>
        </w:rPr>
        <w:t>(1), 29-39.</w:t>
      </w:r>
      <w:r w:rsidRPr="00445565">
        <w:rPr>
          <w:rFonts w:ascii="Times New Roman" w:hAnsi="Times New Roman" w:cs="Times New Roman"/>
          <w:color w:val="000000" w:themeColor="text1"/>
          <w:sz w:val="24"/>
          <w:szCs w:val="24"/>
        </w:rPr>
        <w:t xml:space="preserve"> </w:t>
      </w:r>
    </w:p>
    <w:p w14:paraId="11D9D436"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rPr>
      </w:pPr>
      <w:r w:rsidRPr="00445565">
        <w:rPr>
          <w:rFonts w:ascii="Times New Roman" w:hAnsi="Times New Roman" w:cs="Times New Roman"/>
          <w:color w:val="000000" w:themeColor="text1"/>
          <w:sz w:val="24"/>
          <w:szCs w:val="24"/>
        </w:rPr>
        <w:t xml:space="preserve">      </w:t>
      </w:r>
      <w:hyperlink r:id="rId14" w:history="1">
        <w:r w:rsidRPr="00445565">
          <w:rPr>
            <w:rStyle w:val="Hyperlink"/>
            <w:rFonts w:ascii="Times New Roman" w:hAnsi="Times New Roman" w:cs="Times New Roman"/>
            <w:color w:val="000000" w:themeColor="text1"/>
            <w:sz w:val="24"/>
            <w:szCs w:val="24"/>
          </w:rPr>
          <w:t>http://dx.doi.org/10.1080/13603116.2010.496192</w:t>
        </w:r>
      </w:hyperlink>
      <w:r w:rsidRPr="00445565">
        <w:rPr>
          <w:rStyle w:val="Hyperlink"/>
          <w:rFonts w:ascii="Times New Roman" w:hAnsi="Times New Roman" w:cs="Times New Roman"/>
          <w:color w:val="000000" w:themeColor="text1"/>
          <w:sz w:val="24"/>
          <w:szCs w:val="24"/>
        </w:rPr>
        <w:t>.</w:t>
      </w:r>
    </w:p>
    <w:p w14:paraId="6CAEDD1A" w14:textId="77777777" w:rsidR="009674A0" w:rsidRPr="00445565" w:rsidRDefault="009674A0" w:rsidP="009674A0">
      <w:pPr>
        <w:spacing w:after="0"/>
        <w:ind w:left="432" w:hanging="432"/>
        <w:jc w:val="both"/>
        <w:rPr>
          <w:rFonts w:ascii="Times New Roman" w:eastAsia="WarnockPro-Regular" w:hAnsi="Times New Roman" w:cs="Times New Roman"/>
          <w:color w:val="000000" w:themeColor="text1"/>
          <w:sz w:val="24"/>
          <w:szCs w:val="24"/>
        </w:rPr>
      </w:pPr>
      <w:r w:rsidRPr="00445565">
        <w:rPr>
          <w:rFonts w:ascii="Times New Roman" w:eastAsia="Times New Roman" w:hAnsi="Times New Roman" w:cs="Times New Roman"/>
          <w:color w:val="000000" w:themeColor="text1"/>
          <w:sz w:val="24"/>
          <w:szCs w:val="24"/>
        </w:rPr>
        <w:t xml:space="preserve">Baker, S. K., Gersten, R., &amp; Lee, D. L. (2015). </w:t>
      </w:r>
      <w:r w:rsidRPr="00445565">
        <w:rPr>
          <w:rFonts w:ascii="Times New Roman" w:eastAsia="Times New Roman" w:hAnsi="Times New Roman" w:cs="Times New Roman"/>
          <w:iCs/>
          <w:color w:val="000000" w:themeColor="text1"/>
          <w:sz w:val="24"/>
          <w:szCs w:val="24"/>
        </w:rPr>
        <w:t>The role of data in informing instruction for students with disabilities</w:t>
      </w:r>
      <w:r w:rsidRPr="00445565">
        <w:rPr>
          <w:rFonts w:ascii="Times New Roman" w:eastAsia="Times New Roman" w:hAnsi="Times New Roman" w:cs="Times New Roman"/>
          <w:color w:val="000000" w:themeColor="text1"/>
          <w:sz w:val="24"/>
          <w:szCs w:val="24"/>
        </w:rPr>
        <w:t xml:space="preserve">. </w:t>
      </w:r>
      <w:r w:rsidRPr="00445565">
        <w:rPr>
          <w:rFonts w:ascii="Times New Roman" w:eastAsia="Times New Roman" w:hAnsi="Times New Roman" w:cs="Times New Roman"/>
          <w:i/>
          <w:color w:val="000000" w:themeColor="text1"/>
          <w:sz w:val="24"/>
          <w:szCs w:val="24"/>
        </w:rPr>
        <w:t>Journal of Special Education</w:t>
      </w:r>
      <w:r w:rsidRPr="00445565">
        <w:rPr>
          <w:rFonts w:ascii="Times New Roman" w:eastAsia="Times New Roman" w:hAnsi="Times New Roman" w:cs="Times New Roman"/>
          <w:color w:val="000000" w:themeColor="text1"/>
          <w:sz w:val="24"/>
          <w:szCs w:val="24"/>
        </w:rPr>
        <w:t>, 49(4), 217-229.</w:t>
      </w:r>
    </w:p>
    <w:p w14:paraId="0B652536"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rPr>
      </w:pPr>
      <w:r w:rsidRPr="00445565">
        <w:rPr>
          <w:rFonts w:ascii="Times New Roman" w:eastAsia="Times New Roman" w:hAnsi="Times New Roman" w:cs="Times New Roman"/>
          <w:color w:val="000000" w:themeColor="text1"/>
          <w:sz w:val="24"/>
          <w:szCs w:val="24"/>
        </w:rPr>
        <w:t xml:space="preserve">Berhanu, G., Mamo, S., &amp; Desta, F. (2023). </w:t>
      </w:r>
      <w:r w:rsidRPr="00445565">
        <w:rPr>
          <w:rFonts w:ascii="Times New Roman" w:eastAsia="Times New Roman" w:hAnsi="Times New Roman" w:cs="Times New Roman"/>
          <w:iCs/>
          <w:color w:val="000000" w:themeColor="text1"/>
          <w:sz w:val="24"/>
          <w:szCs w:val="24"/>
        </w:rPr>
        <w:t>Examining inclusive education in African contexts: Policy versus practice</w:t>
      </w:r>
      <w:r w:rsidRPr="00445565">
        <w:rPr>
          <w:rFonts w:ascii="Times New Roman" w:eastAsia="Times New Roman" w:hAnsi="Times New Roman" w:cs="Times New Roman"/>
          <w:color w:val="000000" w:themeColor="text1"/>
          <w:sz w:val="24"/>
          <w:szCs w:val="24"/>
        </w:rPr>
        <w:t>. Educational Policy Analysis Archives, 31(1), 12-28.</w:t>
      </w:r>
    </w:p>
    <w:p w14:paraId="42513859" w14:textId="77777777" w:rsidR="009674A0" w:rsidRPr="00445565" w:rsidRDefault="009674A0" w:rsidP="009C7EDC">
      <w:pPr>
        <w:spacing w:after="0"/>
        <w:ind w:left="432" w:hanging="432"/>
        <w:jc w:val="both"/>
        <w:rPr>
          <w:rFonts w:ascii="Times New Roman" w:hAnsi="Times New Roman" w:cs="Times New Roman"/>
          <w:color w:val="000000" w:themeColor="text1"/>
          <w:sz w:val="24"/>
          <w:szCs w:val="24"/>
        </w:rPr>
      </w:pPr>
      <w:r w:rsidRPr="00445565">
        <w:rPr>
          <w:rFonts w:ascii="Times New Roman" w:hAnsi="Times New Roman" w:cs="Times New Roman"/>
          <w:color w:val="000000" w:themeColor="text1"/>
          <w:sz w:val="24"/>
          <w:szCs w:val="24"/>
        </w:rPr>
        <w:t xml:space="preserve">Booth, T., &amp; Ainscow, M. (2002). </w:t>
      </w:r>
      <w:r w:rsidRPr="00445565">
        <w:rPr>
          <w:rStyle w:val="Emphasis"/>
          <w:rFonts w:ascii="Times New Roman" w:hAnsi="Times New Roman" w:cs="Times New Roman"/>
          <w:i w:val="0"/>
          <w:color w:val="000000" w:themeColor="text1"/>
          <w:sz w:val="24"/>
          <w:szCs w:val="24"/>
        </w:rPr>
        <w:t>The index for inclusion: Developing learning and participation in schools.</w:t>
      </w:r>
      <w:r w:rsidRPr="00445565">
        <w:rPr>
          <w:rFonts w:ascii="Times New Roman" w:hAnsi="Times New Roman" w:cs="Times New Roman"/>
          <w:color w:val="000000" w:themeColor="text1"/>
          <w:sz w:val="24"/>
          <w:szCs w:val="24"/>
        </w:rPr>
        <w:t xml:space="preserve"> Centre for Studies on Inclusive Education (CSIE).</w:t>
      </w:r>
    </w:p>
    <w:p w14:paraId="40EB7CDB"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lang w:val="en-GB"/>
        </w:rPr>
      </w:pPr>
      <w:r w:rsidRPr="00445565">
        <w:rPr>
          <w:rFonts w:ascii="Times New Roman" w:eastAsia="Times New Roman" w:hAnsi="Times New Roman" w:cs="Times New Roman"/>
          <w:color w:val="000000" w:themeColor="text1"/>
          <w:sz w:val="24"/>
          <w:szCs w:val="24"/>
        </w:rPr>
        <w:t xml:space="preserve">Clarke, P., Smyth, C., &amp; Daniels, H. (2023). </w:t>
      </w:r>
      <w:r w:rsidRPr="00445565">
        <w:rPr>
          <w:rFonts w:ascii="Times New Roman" w:eastAsia="Times New Roman" w:hAnsi="Times New Roman" w:cs="Times New Roman"/>
          <w:iCs/>
          <w:color w:val="000000" w:themeColor="text1"/>
          <w:sz w:val="24"/>
          <w:szCs w:val="24"/>
        </w:rPr>
        <w:t>Systemic barriers in inclusive education: A review of current research</w:t>
      </w:r>
      <w:r w:rsidRPr="00445565">
        <w:rPr>
          <w:rFonts w:ascii="Times New Roman" w:eastAsia="Times New Roman" w:hAnsi="Times New Roman" w:cs="Times New Roman"/>
          <w:color w:val="000000" w:themeColor="text1"/>
          <w:sz w:val="24"/>
          <w:szCs w:val="24"/>
        </w:rPr>
        <w:t xml:space="preserve">. </w:t>
      </w:r>
      <w:r w:rsidRPr="00445565">
        <w:rPr>
          <w:rFonts w:ascii="Times New Roman" w:eastAsia="Times New Roman" w:hAnsi="Times New Roman" w:cs="Times New Roman"/>
          <w:i/>
          <w:color w:val="000000" w:themeColor="text1"/>
          <w:sz w:val="24"/>
          <w:szCs w:val="24"/>
        </w:rPr>
        <w:t>Journal of Education Policy</w:t>
      </w:r>
      <w:r w:rsidRPr="00445565">
        <w:rPr>
          <w:rFonts w:ascii="Times New Roman" w:eastAsia="Times New Roman" w:hAnsi="Times New Roman" w:cs="Times New Roman"/>
          <w:color w:val="000000" w:themeColor="text1"/>
          <w:sz w:val="24"/>
          <w:szCs w:val="24"/>
        </w:rPr>
        <w:t>, 46(4), 561-582.</w:t>
      </w:r>
    </w:p>
    <w:p w14:paraId="2521C530"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rPr>
      </w:pPr>
      <w:proofErr w:type="spellStart"/>
      <w:r w:rsidRPr="00445565">
        <w:rPr>
          <w:rFonts w:ascii="Times New Roman" w:hAnsi="Times New Roman" w:cs="Times New Roman"/>
          <w:color w:val="000000" w:themeColor="text1"/>
          <w:sz w:val="24"/>
          <w:szCs w:val="24"/>
          <w:shd w:val="clear" w:color="auto" w:fill="FFFFFF"/>
        </w:rPr>
        <w:t>Eleweke</w:t>
      </w:r>
      <w:proofErr w:type="spellEnd"/>
      <w:r w:rsidRPr="00445565">
        <w:rPr>
          <w:rFonts w:ascii="Times New Roman" w:hAnsi="Times New Roman" w:cs="Times New Roman"/>
          <w:color w:val="000000" w:themeColor="text1"/>
          <w:sz w:val="24"/>
          <w:szCs w:val="24"/>
          <w:shd w:val="clear" w:color="auto" w:fill="FFFFFF"/>
        </w:rPr>
        <w:t>, C. J., &amp; Rodda, M. (2002). The challenge of enhancing inclusive education in developing countries. </w:t>
      </w:r>
      <w:r w:rsidRPr="00445565">
        <w:rPr>
          <w:rFonts w:ascii="Times New Roman" w:hAnsi="Times New Roman" w:cs="Times New Roman"/>
          <w:i/>
          <w:iCs/>
          <w:color w:val="000000" w:themeColor="text1"/>
          <w:sz w:val="24"/>
          <w:szCs w:val="24"/>
          <w:shd w:val="clear" w:color="auto" w:fill="FFFFFF"/>
        </w:rPr>
        <w:t>International Journal of Inclusive Education</w:t>
      </w:r>
      <w:r w:rsidRPr="00445565">
        <w:rPr>
          <w:rFonts w:ascii="Times New Roman" w:hAnsi="Times New Roman" w:cs="Times New Roman"/>
          <w:color w:val="000000" w:themeColor="text1"/>
          <w:sz w:val="24"/>
          <w:szCs w:val="24"/>
          <w:shd w:val="clear" w:color="auto" w:fill="FFFFFF"/>
        </w:rPr>
        <w:t>, </w:t>
      </w:r>
      <w:r w:rsidRPr="00445565">
        <w:rPr>
          <w:rFonts w:ascii="Times New Roman" w:hAnsi="Times New Roman" w:cs="Times New Roman"/>
          <w:iCs/>
          <w:color w:val="000000" w:themeColor="text1"/>
          <w:sz w:val="24"/>
          <w:szCs w:val="24"/>
          <w:shd w:val="clear" w:color="auto" w:fill="FFFFFF"/>
        </w:rPr>
        <w:t>6</w:t>
      </w:r>
      <w:r w:rsidRPr="00445565">
        <w:rPr>
          <w:rFonts w:ascii="Times New Roman" w:hAnsi="Times New Roman" w:cs="Times New Roman"/>
          <w:color w:val="000000" w:themeColor="text1"/>
          <w:sz w:val="24"/>
          <w:szCs w:val="24"/>
          <w:shd w:val="clear" w:color="auto" w:fill="FFFFFF"/>
        </w:rPr>
        <w:t>(2), 113-126.</w:t>
      </w:r>
    </w:p>
    <w:p w14:paraId="1B967DEF" w14:textId="77777777" w:rsidR="009674A0" w:rsidRPr="00445565" w:rsidRDefault="009674A0" w:rsidP="009674A0">
      <w:pPr>
        <w:spacing w:after="0"/>
        <w:ind w:left="432" w:hanging="432"/>
        <w:jc w:val="both"/>
        <w:rPr>
          <w:rFonts w:ascii="Times New Roman" w:eastAsia="Times New Roman" w:hAnsi="Times New Roman" w:cs="Times New Roman"/>
          <w:color w:val="000000" w:themeColor="text1"/>
          <w:sz w:val="24"/>
          <w:szCs w:val="24"/>
        </w:rPr>
      </w:pPr>
      <w:r w:rsidRPr="00445565">
        <w:rPr>
          <w:rFonts w:ascii="Times New Roman" w:eastAsia="Times New Roman" w:hAnsi="Times New Roman" w:cs="Times New Roman"/>
          <w:color w:val="000000" w:themeColor="text1"/>
          <w:sz w:val="24"/>
          <w:szCs w:val="24"/>
        </w:rPr>
        <w:t xml:space="preserve">Epstein, J. L. (2018). </w:t>
      </w:r>
      <w:r w:rsidRPr="00445565">
        <w:rPr>
          <w:rFonts w:ascii="Times New Roman" w:eastAsia="Times New Roman" w:hAnsi="Times New Roman" w:cs="Times New Roman"/>
          <w:iCs/>
          <w:color w:val="000000" w:themeColor="text1"/>
          <w:sz w:val="24"/>
          <w:szCs w:val="24"/>
        </w:rPr>
        <w:t>School, family, and community partnerships: Preparing educators and improving schools</w:t>
      </w:r>
      <w:r w:rsidRPr="00445565">
        <w:rPr>
          <w:rFonts w:ascii="Times New Roman" w:eastAsia="Times New Roman" w:hAnsi="Times New Roman" w:cs="Times New Roman"/>
          <w:color w:val="000000" w:themeColor="text1"/>
          <w:sz w:val="24"/>
          <w:szCs w:val="24"/>
        </w:rPr>
        <w:t>. Routledge.</w:t>
      </w:r>
    </w:p>
    <w:p w14:paraId="7769F5D7"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rPr>
      </w:pPr>
      <w:r w:rsidRPr="00445565">
        <w:rPr>
          <w:rFonts w:ascii="Times New Roman" w:hAnsi="Times New Roman" w:cs="Times New Roman"/>
          <w:color w:val="000000" w:themeColor="text1"/>
          <w:sz w:val="24"/>
          <w:szCs w:val="24"/>
        </w:rPr>
        <w:lastRenderedPageBreak/>
        <w:t xml:space="preserve">Evans, D., Brown, T., &amp; Walder, E. (2023). </w:t>
      </w:r>
      <w:r w:rsidRPr="00445565">
        <w:rPr>
          <w:rStyle w:val="Emphasis"/>
          <w:rFonts w:ascii="Times New Roman" w:hAnsi="Times New Roman" w:cs="Times New Roman"/>
          <w:i w:val="0"/>
          <w:color w:val="000000" w:themeColor="text1"/>
          <w:sz w:val="24"/>
          <w:szCs w:val="24"/>
        </w:rPr>
        <w:t>Resource allocation and educational disparities: A critical analysis of inclusive education in practice.</w:t>
      </w:r>
      <w:r w:rsidRPr="00445565">
        <w:rPr>
          <w:rFonts w:ascii="Times New Roman" w:hAnsi="Times New Roman" w:cs="Times New Roman"/>
          <w:color w:val="000000" w:themeColor="text1"/>
          <w:sz w:val="24"/>
          <w:szCs w:val="24"/>
        </w:rPr>
        <w:t xml:space="preserve"> </w:t>
      </w:r>
      <w:r w:rsidRPr="00445565">
        <w:rPr>
          <w:rFonts w:ascii="Times New Roman" w:hAnsi="Times New Roman" w:cs="Times New Roman"/>
          <w:i/>
          <w:color w:val="000000" w:themeColor="text1"/>
          <w:sz w:val="24"/>
          <w:szCs w:val="24"/>
        </w:rPr>
        <w:t>Journal of Education Policy</w:t>
      </w:r>
      <w:r w:rsidRPr="00445565">
        <w:rPr>
          <w:rFonts w:ascii="Times New Roman" w:hAnsi="Times New Roman" w:cs="Times New Roman"/>
          <w:color w:val="000000" w:themeColor="text1"/>
          <w:sz w:val="24"/>
          <w:szCs w:val="24"/>
        </w:rPr>
        <w:t>, 38(2), 256-270.</w:t>
      </w:r>
    </w:p>
    <w:p w14:paraId="370925E7"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rPr>
      </w:pPr>
      <w:r w:rsidRPr="00445565">
        <w:rPr>
          <w:rFonts w:ascii="Times New Roman" w:hAnsi="Times New Roman" w:cs="Times New Roman"/>
          <w:color w:val="000000" w:themeColor="text1"/>
          <w:sz w:val="24"/>
          <w:szCs w:val="24"/>
        </w:rPr>
        <w:t xml:space="preserve">Ferguson, L. (2008). International Trends in Inclusive Education: Continuing Challenge to Teach each One and Everyone. </w:t>
      </w:r>
      <w:r w:rsidRPr="00445565">
        <w:rPr>
          <w:rFonts w:ascii="Times New Roman" w:hAnsi="Times New Roman" w:cs="Times New Roman"/>
          <w:i/>
          <w:color w:val="000000" w:themeColor="text1"/>
          <w:sz w:val="24"/>
          <w:szCs w:val="24"/>
        </w:rPr>
        <w:t>European Journal of Special Needs Education</w:t>
      </w:r>
      <w:r w:rsidRPr="00445565">
        <w:rPr>
          <w:rFonts w:ascii="Times New Roman" w:hAnsi="Times New Roman" w:cs="Times New Roman"/>
          <w:color w:val="000000" w:themeColor="text1"/>
          <w:sz w:val="24"/>
          <w:szCs w:val="24"/>
        </w:rPr>
        <w:t>, 23 (2), 109-120.</w:t>
      </w:r>
    </w:p>
    <w:p w14:paraId="74FFDEDD" w14:textId="77777777" w:rsidR="009674A0" w:rsidRPr="00445565" w:rsidRDefault="009674A0" w:rsidP="009674A0">
      <w:pPr>
        <w:spacing w:after="0"/>
        <w:ind w:left="432" w:hanging="432"/>
        <w:jc w:val="both"/>
        <w:rPr>
          <w:rFonts w:ascii="Times New Roman" w:eastAsia="Times New Roman" w:hAnsi="Times New Roman" w:cs="Times New Roman"/>
          <w:color w:val="000000" w:themeColor="text1"/>
          <w:sz w:val="24"/>
          <w:szCs w:val="24"/>
        </w:rPr>
      </w:pPr>
      <w:r w:rsidRPr="00445565">
        <w:rPr>
          <w:rFonts w:ascii="Times New Roman" w:eastAsia="Times New Roman" w:hAnsi="Times New Roman" w:cs="Times New Roman"/>
          <w:color w:val="000000" w:themeColor="text1"/>
          <w:sz w:val="24"/>
          <w:szCs w:val="24"/>
        </w:rPr>
        <w:t xml:space="preserve">Fishman, B. J., Penuel, W. R., Allen, A. R., Cheng, B., &amp; Sabelli, N. (2013). </w:t>
      </w:r>
      <w:r w:rsidRPr="00445565">
        <w:rPr>
          <w:rFonts w:ascii="Times New Roman" w:eastAsia="Times New Roman" w:hAnsi="Times New Roman" w:cs="Times New Roman"/>
          <w:iCs/>
          <w:color w:val="000000" w:themeColor="text1"/>
          <w:sz w:val="24"/>
          <w:szCs w:val="24"/>
        </w:rPr>
        <w:t>Design-Based Implementation Research: An Emerging Model for Transforming the Role of Research in Education</w:t>
      </w:r>
      <w:r w:rsidRPr="00445565">
        <w:rPr>
          <w:rFonts w:ascii="Times New Roman" w:eastAsia="Times New Roman" w:hAnsi="Times New Roman" w:cs="Times New Roman"/>
          <w:color w:val="000000" w:themeColor="text1"/>
          <w:sz w:val="24"/>
          <w:szCs w:val="24"/>
        </w:rPr>
        <w:t xml:space="preserve">. </w:t>
      </w:r>
      <w:r w:rsidRPr="00445565">
        <w:rPr>
          <w:rFonts w:ascii="Times New Roman" w:eastAsia="Times New Roman" w:hAnsi="Times New Roman" w:cs="Times New Roman"/>
          <w:i/>
          <w:color w:val="000000" w:themeColor="text1"/>
          <w:sz w:val="24"/>
          <w:szCs w:val="24"/>
        </w:rPr>
        <w:t>YAP Journal of the Learning Sciences</w:t>
      </w:r>
      <w:r w:rsidRPr="00445565">
        <w:rPr>
          <w:rFonts w:ascii="Times New Roman" w:eastAsia="Times New Roman" w:hAnsi="Times New Roman" w:cs="Times New Roman"/>
          <w:color w:val="000000" w:themeColor="text1"/>
          <w:sz w:val="24"/>
          <w:szCs w:val="24"/>
        </w:rPr>
        <w:t>, 22(1), 2-10.</w:t>
      </w:r>
    </w:p>
    <w:p w14:paraId="1715BD39"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rPr>
      </w:pPr>
      <w:r w:rsidRPr="00445565">
        <w:rPr>
          <w:rFonts w:ascii="Times New Roman" w:hAnsi="Times New Roman" w:cs="Times New Roman"/>
          <w:color w:val="000000" w:themeColor="text1"/>
          <w:sz w:val="24"/>
          <w:szCs w:val="24"/>
        </w:rPr>
        <w:t xml:space="preserve">Florian, L., &amp; Black-Hawkins, K. (2011). </w:t>
      </w:r>
      <w:r w:rsidRPr="00445565">
        <w:rPr>
          <w:rStyle w:val="Emphasis"/>
          <w:rFonts w:ascii="Times New Roman" w:hAnsi="Times New Roman" w:cs="Times New Roman"/>
          <w:i w:val="0"/>
          <w:color w:val="000000" w:themeColor="text1"/>
          <w:sz w:val="24"/>
          <w:szCs w:val="24"/>
        </w:rPr>
        <w:t>Exploring inclusive pedagogy.</w:t>
      </w:r>
      <w:r w:rsidRPr="00445565">
        <w:rPr>
          <w:rFonts w:ascii="Times New Roman" w:hAnsi="Times New Roman" w:cs="Times New Roman"/>
          <w:color w:val="000000" w:themeColor="text1"/>
          <w:sz w:val="24"/>
          <w:szCs w:val="24"/>
        </w:rPr>
        <w:t xml:space="preserve"> </w:t>
      </w:r>
      <w:r w:rsidRPr="00445565">
        <w:rPr>
          <w:rFonts w:ascii="Times New Roman" w:hAnsi="Times New Roman" w:cs="Times New Roman"/>
          <w:i/>
          <w:color w:val="000000" w:themeColor="text1"/>
          <w:sz w:val="24"/>
          <w:szCs w:val="24"/>
        </w:rPr>
        <w:t>British Educational Research Journal</w:t>
      </w:r>
      <w:r w:rsidRPr="00445565">
        <w:rPr>
          <w:rFonts w:ascii="Times New Roman" w:hAnsi="Times New Roman" w:cs="Times New Roman"/>
          <w:color w:val="000000" w:themeColor="text1"/>
          <w:sz w:val="24"/>
          <w:szCs w:val="24"/>
        </w:rPr>
        <w:t>, 37(5), 813-828.</w:t>
      </w:r>
    </w:p>
    <w:p w14:paraId="3808EDC7"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rPr>
      </w:pPr>
      <w:r w:rsidRPr="00445565">
        <w:rPr>
          <w:rFonts w:ascii="Times New Roman" w:hAnsi="Times New Roman" w:cs="Times New Roman"/>
          <w:color w:val="000000" w:themeColor="text1"/>
          <w:sz w:val="24"/>
          <w:szCs w:val="24"/>
        </w:rPr>
        <w:t xml:space="preserve">Florian, L., &amp; Linklater, H. (2021). </w:t>
      </w:r>
      <w:r w:rsidRPr="00445565">
        <w:rPr>
          <w:rStyle w:val="Emphasis"/>
          <w:rFonts w:ascii="Times New Roman" w:hAnsi="Times New Roman" w:cs="Times New Roman"/>
          <w:i w:val="0"/>
          <w:color w:val="000000" w:themeColor="text1"/>
          <w:sz w:val="24"/>
          <w:szCs w:val="24"/>
        </w:rPr>
        <w:t>Inclusive pedagogy and assistive technologies: Opportunities and challenges for teaching and learning.</w:t>
      </w:r>
      <w:r w:rsidRPr="00445565">
        <w:rPr>
          <w:rFonts w:ascii="Times New Roman" w:hAnsi="Times New Roman" w:cs="Times New Roman"/>
          <w:color w:val="000000" w:themeColor="text1"/>
          <w:sz w:val="24"/>
          <w:szCs w:val="24"/>
        </w:rPr>
        <w:t xml:space="preserve"> </w:t>
      </w:r>
      <w:r w:rsidRPr="00445565">
        <w:rPr>
          <w:rFonts w:ascii="Times New Roman" w:hAnsi="Times New Roman" w:cs="Times New Roman"/>
          <w:i/>
          <w:color w:val="000000" w:themeColor="text1"/>
          <w:sz w:val="24"/>
          <w:szCs w:val="24"/>
        </w:rPr>
        <w:t>International Journal of Inclusive Education</w:t>
      </w:r>
      <w:r w:rsidRPr="00445565">
        <w:rPr>
          <w:rFonts w:ascii="Times New Roman" w:hAnsi="Times New Roman" w:cs="Times New Roman"/>
          <w:color w:val="000000" w:themeColor="text1"/>
          <w:sz w:val="24"/>
          <w:szCs w:val="24"/>
        </w:rPr>
        <w:t>, 25(4), 383-398.</w:t>
      </w:r>
    </w:p>
    <w:p w14:paraId="4996BC5D"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rPr>
      </w:pPr>
      <w:proofErr w:type="spellStart"/>
      <w:r w:rsidRPr="00445565">
        <w:rPr>
          <w:rFonts w:ascii="Times New Roman" w:hAnsi="Times New Roman" w:cs="Times New Roman"/>
          <w:color w:val="000000" w:themeColor="text1"/>
          <w:sz w:val="24"/>
          <w:szCs w:val="24"/>
        </w:rPr>
        <w:t>Forlin</w:t>
      </w:r>
      <w:proofErr w:type="spellEnd"/>
      <w:r w:rsidRPr="00445565">
        <w:rPr>
          <w:rFonts w:ascii="Times New Roman" w:hAnsi="Times New Roman" w:cs="Times New Roman"/>
          <w:color w:val="000000" w:themeColor="text1"/>
          <w:sz w:val="24"/>
          <w:szCs w:val="24"/>
        </w:rPr>
        <w:t xml:space="preserve">, C. (2010). </w:t>
      </w:r>
      <w:r w:rsidRPr="00445565">
        <w:rPr>
          <w:rStyle w:val="Emphasis"/>
          <w:rFonts w:ascii="Times New Roman" w:hAnsi="Times New Roman" w:cs="Times New Roman"/>
          <w:i w:val="0"/>
          <w:color w:val="000000" w:themeColor="text1"/>
          <w:sz w:val="24"/>
          <w:szCs w:val="24"/>
        </w:rPr>
        <w:t>Developing and implementing inclusive education in the Asia-Pacific region: A review of policy and practice.</w:t>
      </w:r>
      <w:r w:rsidRPr="00445565">
        <w:rPr>
          <w:rFonts w:ascii="Times New Roman" w:hAnsi="Times New Roman" w:cs="Times New Roman"/>
          <w:color w:val="000000" w:themeColor="text1"/>
          <w:sz w:val="24"/>
          <w:szCs w:val="24"/>
        </w:rPr>
        <w:t xml:space="preserve"> </w:t>
      </w:r>
      <w:r w:rsidRPr="00445565">
        <w:rPr>
          <w:rFonts w:ascii="Times New Roman" w:hAnsi="Times New Roman" w:cs="Times New Roman"/>
          <w:i/>
          <w:color w:val="000000" w:themeColor="text1"/>
          <w:sz w:val="24"/>
          <w:szCs w:val="24"/>
        </w:rPr>
        <w:t>International Journal of Special Education</w:t>
      </w:r>
      <w:r w:rsidRPr="00445565">
        <w:rPr>
          <w:rFonts w:ascii="Times New Roman" w:hAnsi="Times New Roman" w:cs="Times New Roman"/>
          <w:color w:val="000000" w:themeColor="text1"/>
          <w:sz w:val="24"/>
          <w:szCs w:val="24"/>
        </w:rPr>
        <w:t>, 25(2), 58-74.</w:t>
      </w:r>
    </w:p>
    <w:p w14:paraId="36C52A28"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rPr>
      </w:pPr>
      <w:r w:rsidRPr="00445565">
        <w:rPr>
          <w:rFonts w:ascii="Times New Roman" w:eastAsia="Times New Roman" w:hAnsi="Times New Roman" w:cs="Times New Roman"/>
          <w:color w:val="000000" w:themeColor="text1"/>
          <w:sz w:val="24"/>
          <w:szCs w:val="24"/>
        </w:rPr>
        <w:t xml:space="preserve">Hargreaves, A., &amp; Fink, D. (2006). </w:t>
      </w:r>
      <w:r w:rsidRPr="00445565">
        <w:rPr>
          <w:rFonts w:ascii="Times New Roman" w:eastAsia="Times New Roman" w:hAnsi="Times New Roman" w:cs="Times New Roman"/>
          <w:iCs/>
          <w:color w:val="000000" w:themeColor="text1"/>
          <w:sz w:val="24"/>
          <w:szCs w:val="24"/>
        </w:rPr>
        <w:t>Sustainable leadership</w:t>
      </w:r>
      <w:r w:rsidRPr="00445565">
        <w:rPr>
          <w:rFonts w:ascii="Times New Roman" w:eastAsia="Times New Roman" w:hAnsi="Times New Roman" w:cs="Times New Roman"/>
          <w:color w:val="000000" w:themeColor="text1"/>
          <w:sz w:val="24"/>
          <w:szCs w:val="24"/>
        </w:rPr>
        <w:t>. Jossey-Bass.</w:t>
      </w:r>
    </w:p>
    <w:p w14:paraId="44EF095D"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rPr>
      </w:pPr>
      <w:r w:rsidRPr="00445565">
        <w:rPr>
          <w:rFonts w:ascii="Times New Roman" w:hAnsi="Times New Roman" w:cs="Times New Roman"/>
          <w:color w:val="000000" w:themeColor="text1"/>
          <w:sz w:val="24"/>
          <w:szCs w:val="24"/>
          <w:shd w:val="clear" w:color="auto" w:fill="FFFFFF"/>
        </w:rPr>
        <w:t>Haug, P. (2017). Understanding inclusive education: ideals and reality. </w:t>
      </w:r>
      <w:r w:rsidRPr="00445565">
        <w:rPr>
          <w:rFonts w:ascii="Times New Roman" w:hAnsi="Times New Roman" w:cs="Times New Roman"/>
          <w:i/>
          <w:iCs/>
          <w:color w:val="000000" w:themeColor="text1"/>
          <w:sz w:val="24"/>
          <w:szCs w:val="24"/>
          <w:shd w:val="clear" w:color="auto" w:fill="FFFFFF"/>
        </w:rPr>
        <w:t>Scandinavian journal of disability research</w:t>
      </w:r>
      <w:r w:rsidRPr="00445565">
        <w:rPr>
          <w:rFonts w:ascii="Times New Roman" w:hAnsi="Times New Roman" w:cs="Times New Roman"/>
          <w:color w:val="000000" w:themeColor="text1"/>
          <w:sz w:val="24"/>
          <w:szCs w:val="24"/>
          <w:shd w:val="clear" w:color="auto" w:fill="FFFFFF"/>
        </w:rPr>
        <w:t>, </w:t>
      </w:r>
      <w:r w:rsidRPr="00445565">
        <w:rPr>
          <w:rFonts w:ascii="Times New Roman" w:hAnsi="Times New Roman" w:cs="Times New Roman"/>
          <w:iCs/>
          <w:color w:val="000000" w:themeColor="text1"/>
          <w:sz w:val="24"/>
          <w:szCs w:val="24"/>
          <w:shd w:val="clear" w:color="auto" w:fill="FFFFFF"/>
        </w:rPr>
        <w:t>19</w:t>
      </w:r>
      <w:r w:rsidRPr="00445565">
        <w:rPr>
          <w:rFonts w:ascii="Times New Roman" w:hAnsi="Times New Roman" w:cs="Times New Roman"/>
          <w:color w:val="000000" w:themeColor="text1"/>
          <w:sz w:val="24"/>
          <w:szCs w:val="24"/>
          <w:shd w:val="clear" w:color="auto" w:fill="FFFFFF"/>
        </w:rPr>
        <w:t>(3), 206-217.</w:t>
      </w:r>
    </w:p>
    <w:p w14:paraId="2146FD8B" w14:textId="77777777" w:rsidR="009674A0" w:rsidRPr="00445565" w:rsidRDefault="009674A0" w:rsidP="009674A0">
      <w:pPr>
        <w:spacing w:after="0"/>
        <w:ind w:left="432" w:hanging="432"/>
        <w:jc w:val="both"/>
        <w:rPr>
          <w:rFonts w:ascii="Times New Roman" w:eastAsia="Times New Roman" w:hAnsi="Times New Roman" w:cs="Times New Roman"/>
          <w:color w:val="000000" w:themeColor="text1"/>
          <w:sz w:val="24"/>
          <w:szCs w:val="24"/>
        </w:rPr>
      </w:pPr>
      <w:r w:rsidRPr="00445565">
        <w:rPr>
          <w:rFonts w:ascii="Times New Roman" w:eastAsia="Times New Roman" w:hAnsi="Times New Roman" w:cs="Times New Roman"/>
          <w:color w:val="000000" w:themeColor="text1"/>
          <w:sz w:val="24"/>
          <w:szCs w:val="24"/>
        </w:rPr>
        <w:t xml:space="preserve">Haug, P. (2021). </w:t>
      </w:r>
      <w:r w:rsidRPr="00445565">
        <w:rPr>
          <w:rFonts w:ascii="Times New Roman" w:eastAsia="Times New Roman" w:hAnsi="Times New Roman" w:cs="Times New Roman"/>
          <w:iCs/>
          <w:color w:val="000000" w:themeColor="text1"/>
          <w:sz w:val="24"/>
          <w:szCs w:val="24"/>
        </w:rPr>
        <w:t>Inclusive education in practice: Challenges and strategies for implementation</w:t>
      </w:r>
      <w:r w:rsidRPr="00445565">
        <w:rPr>
          <w:rFonts w:ascii="Times New Roman" w:eastAsia="Times New Roman" w:hAnsi="Times New Roman" w:cs="Times New Roman"/>
          <w:color w:val="000000" w:themeColor="text1"/>
          <w:sz w:val="24"/>
          <w:szCs w:val="24"/>
        </w:rPr>
        <w:t>. Cambridge University Press.</w:t>
      </w:r>
    </w:p>
    <w:p w14:paraId="3B797F49"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rPr>
      </w:pPr>
      <w:r w:rsidRPr="00445565">
        <w:rPr>
          <w:rFonts w:ascii="Times New Roman" w:eastAsia="Times New Roman" w:hAnsi="Times New Roman" w:cs="Times New Roman"/>
          <w:color w:val="000000" w:themeColor="text1"/>
          <w:sz w:val="24"/>
          <w:szCs w:val="24"/>
        </w:rPr>
        <w:t xml:space="preserve">Hehir, T., Schifter, L. A., &amp; Grindal, T. (2016). </w:t>
      </w:r>
      <w:r w:rsidRPr="00445565">
        <w:rPr>
          <w:rFonts w:ascii="Times New Roman" w:eastAsia="Times New Roman" w:hAnsi="Times New Roman" w:cs="Times New Roman"/>
          <w:iCs/>
          <w:color w:val="000000" w:themeColor="text1"/>
          <w:sz w:val="24"/>
          <w:szCs w:val="24"/>
        </w:rPr>
        <w:t>A Summary of the Findings from the National Study of Inclusive Education</w:t>
      </w:r>
      <w:r w:rsidRPr="00445565">
        <w:rPr>
          <w:rFonts w:ascii="Times New Roman" w:eastAsia="Times New Roman" w:hAnsi="Times New Roman" w:cs="Times New Roman"/>
          <w:color w:val="000000" w:themeColor="text1"/>
          <w:sz w:val="24"/>
          <w:szCs w:val="24"/>
        </w:rPr>
        <w:t>. Harvard Education Press.</w:t>
      </w:r>
    </w:p>
    <w:p w14:paraId="3F14D96E"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rPr>
      </w:pPr>
      <w:r w:rsidRPr="00445565">
        <w:rPr>
          <w:rFonts w:ascii="Times New Roman" w:eastAsia="Times New Roman" w:hAnsi="Times New Roman" w:cs="Times New Roman"/>
          <w:color w:val="000000" w:themeColor="text1"/>
          <w:sz w:val="24"/>
          <w:szCs w:val="24"/>
        </w:rPr>
        <w:t xml:space="preserve">Hornby, G. (2011). </w:t>
      </w:r>
      <w:r w:rsidRPr="00445565">
        <w:rPr>
          <w:rFonts w:ascii="Times New Roman" w:eastAsia="Times New Roman" w:hAnsi="Times New Roman" w:cs="Times New Roman"/>
          <w:iCs/>
          <w:color w:val="000000" w:themeColor="text1"/>
          <w:sz w:val="24"/>
          <w:szCs w:val="24"/>
        </w:rPr>
        <w:t>Parental involvement in childhood education: Building effective school-family partnerships</w:t>
      </w:r>
      <w:r w:rsidRPr="00445565">
        <w:rPr>
          <w:rFonts w:ascii="Times New Roman" w:eastAsia="Times New Roman" w:hAnsi="Times New Roman" w:cs="Times New Roman"/>
          <w:color w:val="000000" w:themeColor="text1"/>
          <w:sz w:val="24"/>
          <w:szCs w:val="24"/>
        </w:rPr>
        <w:t>. Springer.</w:t>
      </w:r>
    </w:p>
    <w:p w14:paraId="1DE6167F"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rPr>
      </w:pPr>
      <w:r w:rsidRPr="00445565">
        <w:rPr>
          <w:rFonts w:ascii="Times New Roman" w:eastAsia="Times New Roman" w:hAnsi="Times New Roman" w:cs="Times New Roman"/>
          <w:color w:val="000000" w:themeColor="text1"/>
          <w:sz w:val="24"/>
          <w:szCs w:val="24"/>
        </w:rPr>
        <w:t xml:space="preserve">Hornby, G. (2014). </w:t>
      </w:r>
      <w:r w:rsidRPr="00445565">
        <w:rPr>
          <w:rFonts w:ascii="Times New Roman" w:eastAsia="Times New Roman" w:hAnsi="Times New Roman" w:cs="Times New Roman"/>
          <w:iCs/>
          <w:color w:val="000000" w:themeColor="text1"/>
          <w:sz w:val="24"/>
          <w:szCs w:val="24"/>
        </w:rPr>
        <w:t>Inclusive education: A practical guide to supporting diversity in the classroom</w:t>
      </w:r>
      <w:r w:rsidRPr="00445565">
        <w:rPr>
          <w:rFonts w:ascii="Times New Roman" w:eastAsia="Times New Roman" w:hAnsi="Times New Roman" w:cs="Times New Roman"/>
          <w:color w:val="000000" w:themeColor="text1"/>
          <w:sz w:val="24"/>
          <w:szCs w:val="24"/>
        </w:rPr>
        <w:t>. Springer.</w:t>
      </w:r>
    </w:p>
    <w:p w14:paraId="1EF9CF32"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rPr>
      </w:pPr>
      <w:r w:rsidRPr="00445565">
        <w:rPr>
          <w:rFonts w:ascii="Times New Roman" w:hAnsi="Times New Roman" w:cs="Times New Roman"/>
          <w:bCs/>
          <w:color w:val="000000" w:themeColor="text1"/>
          <w:sz w:val="24"/>
          <w:szCs w:val="24"/>
        </w:rPr>
        <w:t xml:space="preserve">Ireri, B.R., </w:t>
      </w:r>
      <w:proofErr w:type="spellStart"/>
      <w:r w:rsidRPr="00445565">
        <w:rPr>
          <w:rFonts w:ascii="Times New Roman" w:hAnsi="Times New Roman" w:cs="Times New Roman"/>
          <w:bCs/>
          <w:color w:val="000000" w:themeColor="text1"/>
          <w:sz w:val="24"/>
          <w:szCs w:val="24"/>
        </w:rPr>
        <w:t>King’endo</w:t>
      </w:r>
      <w:proofErr w:type="spellEnd"/>
      <w:r w:rsidRPr="00445565">
        <w:rPr>
          <w:rFonts w:ascii="Times New Roman" w:hAnsi="Times New Roman" w:cs="Times New Roman"/>
          <w:bCs/>
          <w:color w:val="000000" w:themeColor="text1"/>
          <w:sz w:val="24"/>
          <w:szCs w:val="24"/>
        </w:rPr>
        <w:t>, M., Wangila, E., &amp; Thuranira, S. (2020). Policy Strategies for Effective Implementation of Inclusive Education in Kenya.</w:t>
      </w:r>
      <w:r w:rsidRPr="00445565">
        <w:rPr>
          <w:rFonts w:ascii="Times New Roman" w:hAnsi="Times New Roman" w:cs="Times New Roman"/>
          <w:color w:val="000000" w:themeColor="text1"/>
          <w:sz w:val="24"/>
          <w:szCs w:val="24"/>
        </w:rPr>
        <w:t xml:space="preserve"> </w:t>
      </w:r>
      <w:r w:rsidRPr="00445565">
        <w:rPr>
          <w:rFonts w:ascii="Times New Roman" w:hAnsi="Times New Roman" w:cs="Times New Roman"/>
          <w:bCs/>
          <w:i/>
          <w:color w:val="000000" w:themeColor="text1"/>
          <w:sz w:val="24"/>
          <w:szCs w:val="24"/>
        </w:rPr>
        <w:t>International Journal of Educational Administration and Policy Studies</w:t>
      </w:r>
      <w:r w:rsidRPr="00445565">
        <w:rPr>
          <w:rFonts w:ascii="Times New Roman" w:hAnsi="Times New Roman" w:cs="Times New Roman"/>
          <w:bCs/>
          <w:color w:val="000000" w:themeColor="text1"/>
          <w:sz w:val="24"/>
          <w:szCs w:val="24"/>
        </w:rPr>
        <w:t>,</w:t>
      </w:r>
      <w:r w:rsidRPr="00445565">
        <w:rPr>
          <w:rFonts w:ascii="Times New Roman" w:hAnsi="Times New Roman" w:cs="Times New Roman"/>
          <w:color w:val="000000" w:themeColor="text1"/>
          <w:sz w:val="24"/>
          <w:szCs w:val="24"/>
        </w:rPr>
        <w:t xml:space="preserve"> vol.12 (1), 28-42.</w:t>
      </w:r>
    </w:p>
    <w:p w14:paraId="708E6875"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rPr>
      </w:pPr>
      <w:r w:rsidRPr="00445565">
        <w:rPr>
          <w:rFonts w:ascii="Times New Roman" w:hAnsi="Times New Roman" w:cs="Times New Roman"/>
          <w:color w:val="000000" w:themeColor="text1"/>
          <w:sz w:val="24"/>
          <w:szCs w:val="24"/>
        </w:rPr>
        <w:t xml:space="preserve">       </w:t>
      </w:r>
      <w:hyperlink r:id="rId15" w:history="1">
        <w:r w:rsidRPr="00445565">
          <w:rPr>
            <w:rStyle w:val="Hyperlink"/>
            <w:rFonts w:ascii="Times New Roman" w:hAnsi="Times New Roman" w:cs="Times New Roman"/>
            <w:color w:val="000000" w:themeColor="text1"/>
            <w:sz w:val="24"/>
            <w:szCs w:val="24"/>
          </w:rPr>
          <w:t>DOI: 10.5897/IJEAPS2019.0622</w:t>
        </w:r>
      </w:hyperlink>
    </w:p>
    <w:p w14:paraId="224A52A8"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rPr>
      </w:pPr>
      <w:r w:rsidRPr="00445565">
        <w:rPr>
          <w:rFonts w:ascii="Times New Roman" w:hAnsi="Times New Roman" w:cs="Times New Roman"/>
          <w:color w:val="000000" w:themeColor="text1"/>
          <w:sz w:val="24"/>
          <w:szCs w:val="24"/>
          <w:shd w:val="clear" w:color="auto" w:fill="FFFFFF"/>
        </w:rPr>
        <w:t xml:space="preserve">Kauffman, J. M., Anastasiou, D., Badar, J., Travers, J. C., &amp; Wiley, A. L. (2016). Inclusive education </w:t>
      </w:r>
      <w:proofErr w:type="gramStart"/>
      <w:r w:rsidRPr="00445565">
        <w:rPr>
          <w:rFonts w:ascii="Times New Roman" w:hAnsi="Times New Roman" w:cs="Times New Roman"/>
          <w:color w:val="000000" w:themeColor="text1"/>
          <w:sz w:val="24"/>
          <w:szCs w:val="24"/>
          <w:shd w:val="clear" w:color="auto" w:fill="FFFFFF"/>
        </w:rPr>
        <w:t>moving</w:t>
      </w:r>
      <w:proofErr w:type="gramEnd"/>
      <w:r w:rsidRPr="00445565">
        <w:rPr>
          <w:rFonts w:ascii="Times New Roman" w:hAnsi="Times New Roman" w:cs="Times New Roman"/>
          <w:color w:val="000000" w:themeColor="text1"/>
          <w:sz w:val="24"/>
          <w:szCs w:val="24"/>
          <w:shd w:val="clear" w:color="auto" w:fill="FFFFFF"/>
        </w:rPr>
        <w:t xml:space="preserve"> forward. In </w:t>
      </w:r>
      <w:r w:rsidRPr="00445565">
        <w:rPr>
          <w:rFonts w:ascii="Times New Roman" w:hAnsi="Times New Roman" w:cs="Times New Roman"/>
          <w:iCs/>
          <w:color w:val="000000" w:themeColor="text1"/>
          <w:sz w:val="24"/>
          <w:szCs w:val="24"/>
          <w:shd w:val="clear" w:color="auto" w:fill="FFFFFF"/>
        </w:rPr>
        <w:t>General and special education inclusion in an age of change: Roles of professionals involved</w:t>
      </w:r>
      <w:r w:rsidRPr="00445565">
        <w:rPr>
          <w:rFonts w:ascii="Times New Roman" w:hAnsi="Times New Roman" w:cs="Times New Roman"/>
          <w:color w:val="000000" w:themeColor="text1"/>
          <w:sz w:val="24"/>
          <w:szCs w:val="24"/>
          <w:shd w:val="clear" w:color="auto" w:fill="FFFFFF"/>
        </w:rPr>
        <w:t> (Vol. 32, pp. 153-178). Emerald Group Publishing Limited.</w:t>
      </w:r>
    </w:p>
    <w:p w14:paraId="1851BE24" w14:textId="77777777" w:rsidR="009674A0" w:rsidRPr="00445565" w:rsidRDefault="009674A0" w:rsidP="00D92518">
      <w:pPr>
        <w:spacing w:after="0"/>
        <w:ind w:left="432" w:hanging="432"/>
        <w:jc w:val="both"/>
        <w:rPr>
          <w:rFonts w:ascii="Times New Roman" w:hAnsi="Times New Roman" w:cs="Times New Roman"/>
          <w:color w:val="000000" w:themeColor="text1"/>
          <w:sz w:val="24"/>
          <w:szCs w:val="24"/>
        </w:rPr>
      </w:pPr>
      <w:r w:rsidRPr="00445565">
        <w:rPr>
          <w:rFonts w:ascii="Times New Roman" w:eastAsia="Times New Roman" w:hAnsi="Times New Roman" w:cs="Times New Roman"/>
          <w:color w:val="000000" w:themeColor="text1"/>
          <w:sz w:val="24"/>
          <w:szCs w:val="24"/>
        </w:rPr>
        <w:t xml:space="preserve">Kern, L., Mims, P., &amp; Rios, M. (2023). </w:t>
      </w:r>
      <w:r w:rsidRPr="00445565">
        <w:rPr>
          <w:rFonts w:ascii="Times New Roman" w:eastAsia="Times New Roman" w:hAnsi="Times New Roman" w:cs="Times New Roman"/>
          <w:iCs/>
          <w:color w:val="000000" w:themeColor="text1"/>
          <w:sz w:val="24"/>
          <w:szCs w:val="24"/>
        </w:rPr>
        <w:t>Professional development and inclusion: What teachers need to create inclusive classrooms</w:t>
      </w:r>
      <w:r w:rsidRPr="00445565">
        <w:rPr>
          <w:rFonts w:ascii="Times New Roman" w:eastAsia="Times New Roman" w:hAnsi="Times New Roman" w:cs="Times New Roman"/>
          <w:color w:val="000000" w:themeColor="text1"/>
          <w:sz w:val="24"/>
          <w:szCs w:val="24"/>
        </w:rPr>
        <w:t xml:space="preserve">. </w:t>
      </w:r>
      <w:r w:rsidRPr="00445565">
        <w:rPr>
          <w:rFonts w:ascii="Times New Roman" w:eastAsia="Times New Roman" w:hAnsi="Times New Roman" w:cs="Times New Roman"/>
          <w:i/>
          <w:color w:val="000000" w:themeColor="text1"/>
          <w:sz w:val="24"/>
          <w:szCs w:val="24"/>
        </w:rPr>
        <w:t>Journal of Teacher Education</w:t>
      </w:r>
      <w:r w:rsidRPr="00445565">
        <w:rPr>
          <w:rFonts w:ascii="Times New Roman" w:eastAsia="Times New Roman" w:hAnsi="Times New Roman" w:cs="Times New Roman"/>
          <w:color w:val="000000" w:themeColor="text1"/>
          <w:sz w:val="24"/>
          <w:szCs w:val="24"/>
        </w:rPr>
        <w:t>, 74(3), 251-263.</w:t>
      </w:r>
    </w:p>
    <w:p w14:paraId="12F82D05"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rPr>
      </w:pPr>
      <w:r w:rsidRPr="00445565">
        <w:rPr>
          <w:rFonts w:ascii="Times New Roman" w:eastAsia="Times New Roman" w:hAnsi="Times New Roman" w:cs="Times New Roman"/>
          <w:color w:val="000000" w:themeColor="text1"/>
          <w:sz w:val="24"/>
          <w:szCs w:val="24"/>
        </w:rPr>
        <w:t xml:space="preserve">Lombardi, A., Mooney, M., &amp; Gangi, S. (2020). </w:t>
      </w:r>
      <w:r w:rsidRPr="00445565">
        <w:rPr>
          <w:rFonts w:ascii="Times New Roman" w:eastAsia="Times New Roman" w:hAnsi="Times New Roman" w:cs="Times New Roman"/>
          <w:iCs/>
          <w:color w:val="000000" w:themeColor="text1"/>
          <w:sz w:val="24"/>
          <w:szCs w:val="24"/>
        </w:rPr>
        <w:t>Effective assessment practices for students with disabilities: A comprehensive guide</w:t>
      </w:r>
      <w:r w:rsidRPr="00445565">
        <w:rPr>
          <w:rFonts w:ascii="Times New Roman" w:eastAsia="Times New Roman" w:hAnsi="Times New Roman" w:cs="Times New Roman"/>
          <w:color w:val="000000" w:themeColor="text1"/>
          <w:sz w:val="24"/>
          <w:szCs w:val="24"/>
        </w:rPr>
        <w:t xml:space="preserve">. </w:t>
      </w:r>
      <w:r w:rsidRPr="00445565">
        <w:rPr>
          <w:rFonts w:ascii="Times New Roman" w:eastAsia="Times New Roman" w:hAnsi="Times New Roman" w:cs="Times New Roman"/>
          <w:i/>
          <w:color w:val="000000" w:themeColor="text1"/>
          <w:sz w:val="24"/>
          <w:szCs w:val="24"/>
        </w:rPr>
        <w:t>Special Education Quarterly</w:t>
      </w:r>
      <w:r w:rsidRPr="00445565">
        <w:rPr>
          <w:rFonts w:ascii="Times New Roman" w:eastAsia="Times New Roman" w:hAnsi="Times New Roman" w:cs="Times New Roman"/>
          <w:color w:val="000000" w:themeColor="text1"/>
          <w:sz w:val="24"/>
          <w:szCs w:val="24"/>
        </w:rPr>
        <w:t>, 44(2), 72-86.</w:t>
      </w:r>
    </w:p>
    <w:p w14:paraId="55E3C64C" w14:textId="77777777" w:rsidR="009674A0" w:rsidRPr="00445565" w:rsidRDefault="009674A0" w:rsidP="009674A0">
      <w:pPr>
        <w:spacing w:after="0"/>
        <w:ind w:left="432" w:hanging="432"/>
        <w:jc w:val="both"/>
        <w:rPr>
          <w:rFonts w:ascii="Times New Roman" w:eastAsia="Times New Roman" w:hAnsi="Times New Roman" w:cs="Times New Roman"/>
          <w:color w:val="000000" w:themeColor="text1"/>
          <w:sz w:val="24"/>
          <w:szCs w:val="24"/>
        </w:rPr>
      </w:pPr>
      <w:r w:rsidRPr="00445565">
        <w:rPr>
          <w:rFonts w:ascii="Times New Roman" w:eastAsia="Times New Roman" w:hAnsi="Times New Roman" w:cs="Times New Roman"/>
          <w:color w:val="000000" w:themeColor="text1"/>
          <w:sz w:val="24"/>
          <w:szCs w:val="24"/>
        </w:rPr>
        <w:t xml:space="preserve">Lynch, R. (2018). </w:t>
      </w:r>
      <w:r w:rsidRPr="00445565">
        <w:rPr>
          <w:rFonts w:ascii="Times New Roman" w:eastAsia="Times New Roman" w:hAnsi="Times New Roman" w:cs="Times New Roman"/>
          <w:iCs/>
          <w:color w:val="000000" w:themeColor="text1"/>
          <w:sz w:val="24"/>
          <w:szCs w:val="24"/>
        </w:rPr>
        <w:t>Teacher Assessment and Instruction in Inclusive Classrooms</w:t>
      </w:r>
      <w:r w:rsidRPr="00445565">
        <w:rPr>
          <w:rFonts w:ascii="Times New Roman" w:eastAsia="Times New Roman" w:hAnsi="Times New Roman" w:cs="Times New Roman"/>
          <w:color w:val="000000" w:themeColor="text1"/>
          <w:sz w:val="24"/>
          <w:szCs w:val="24"/>
        </w:rPr>
        <w:t xml:space="preserve">. </w:t>
      </w:r>
      <w:r w:rsidRPr="00445565">
        <w:rPr>
          <w:rFonts w:ascii="Times New Roman" w:eastAsia="Times New Roman" w:hAnsi="Times New Roman" w:cs="Times New Roman"/>
          <w:i/>
          <w:color w:val="000000" w:themeColor="text1"/>
          <w:sz w:val="24"/>
          <w:szCs w:val="24"/>
        </w:rPr>
        <w:t>Journal of Educational Psychology</w:t>
      </w:r>
      <w:r w:rsidRPr="00445565">
        <w:rPr>
          <w:rFonts w:ascii="Times New Roman" w:eastAsia="Times New Roman" w:hAnsi="Times New Roman" w:cs="Times New Roman"/>
          <w:color w:val="000000" w:themeColor="text1"/>
          <w:sz w:val="24"/>
          <w:szCs w:val="24"/>
        </w:rPr>
        <w:t>, 60(5), 34-45.</w:t>
      </w:r>
    </w:p>
    <w:p w14:paraId="1E3B3544"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rPr>
      </w:pPr>
      <w:r w:rsidRPr="00445565">
        <w:rPr>
          <w:rFonts w:ascii="Times New Roman" w:eastAsia="Times New Roman" w:hAnsi="Times New Roman" w:cs="Times New Roman"/>
          <w:color w:val="000000" w:themeColor="text1"/>
          <w:sz w:val="24"/>
          <w:szCs w:val="24"/>
        </w:rPr>
        <w:lastRenderedPageBreak/>
        <w:t xml:space="preserve">Mariga, L., McConkey, R., &amp; </w:t>
      </w:r>
      <w:proofErr w:type="spellStart"/>
      <w:r w:rsidRPr="00445565">
        <w:rPr>
          <w:rFonts w:ascii="Times New Roman" w:eastAsia="Times New Roman" w:hAnsi="Times New Roman" w:cs="Times New Roman"/>
          <w:color w:val="000000" w:themeColor="text1"/>
          <w:sz w:val="24"/>
          <w:szCs w:val="24"/>
        </w:rPr>
        <w:t>Myezwa</w:t>
      </w:r>
      <w:proofErr w:type="spellEnd"/>
      <w:r w:rsidRPr="00445565">
        <w:rPr>
          <w:rFonts w:ascii="Times New Roman" w:eastAsia="Times New Roman" w:hAnsi="Times New Roman" w:cs="Times New Roman"/>
          <w:color w:val="000000" w:themeColor="text1"/>
          <w:sz w:val="24"/>
          <w:szCs w:val="24"/>
        </w:rPr>
        <w:t xml:space="preserve">, H. (2014). </w:t>
      </w:r>
      <w:r w:rsidRPr="00445565">
        <w:rPr>
          <w:rFonts w:ascii="Times New Roman" w:eastAsia="Times New Roman" w:hAnsi="Times New Roman" w:cs="Times New Roman"/>
          <w:bCs/>
          <w:color w:val="000000" w:themeColor="text1"/>
          <w:sz w:val="24"/>
          <w:szCs w:val="24"/>
        </w:rPr>
        <w:t>The role of accurate assessment in supporting inclusive education</w:t>
      </w:r>
      <w:r w:rsidRPr="00445565">
        <w:rPr>
          <w:rFonts w:ascii="Times New Roman" w:eastAsia="Times New Roman" w:hAnsi="Times New Roman" w:cs="Times New Roman"/>
          <w:b/>
          <w:bCs/>
          <w:color w:val="000000" w:themeColor="text1"/>
          <w:sz w:val="24"/>
          <w:szCs w:val="24"/>
        </w:rPr>
        <w:t>.</w:t>
      </w:r>
      <w:r w:rsidRPr="00445565">
        <w:rPr>
          <w:rFonts w:ascii="Times New Roman" w:eastAsia="Times New Roman" w:hAnsi="Times New Roman" w:cs="Times New Roman"/>
          <w:color w:val="000000" w:themeColor="text1"/>
          <w:sz w:val="24"/>
          <w:szCs w:val="24"/>
        </w:rPr>
        <w:t xml:space="preserve"> </w:t>
      </w:r>
      <w:r w:rsidRPr="00445565">
        <w:rPr>
          <w:rFonts w:ascii="Times New Roman" w:eastAsia="Times New Roman" w:hAnsi="Times New Roman" w:cs="Times New Roman"/>
          <w:i/>
          <w:iCs/>
          <w:color w:val="000000" w:themeColor="text1"/>
          <w:sz w:val="24"/>
          <w:szCs w:val="24"/>
        </w:rPr>
        <w:t>International Journal of Inclusive Education</w:t>
      </w:r>
      <w:r w:rsidRPr="00445565">
        <w:rPr>
          <w:rFonts w:ascii="Times New Roman" w:eastAsia="Times New Roman" w:hAnsi="Times New Roman" w:cs="Times New Roman"/>
          <w:i/>
          <w:color w:val="000000" w:themeColor="text1"/>
          <w:sz w:val="24"/>
          <w:szCs w:val="24"/>
        </w:rPr>
        <w:t>.</w:t>
      </w:r>
    </w:p>
    <w:p w14:paraId="60773B81"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shd w:val="clear" w:color="auto" w:fill="FFFFFF"/>
        </w:rPr>
      </w:pPr>
      <w:proofErr w:type="spellStart"/>
      <w:r w:rsidRPr="00445565">
        <w:rPr>
          <w:rFonts w:ascii="Times New Roman" w:hAnsi="Times New Roman" w:cs="Times New Roman"/>
          <w:color w:val="000000" w:themeColor="text1"/>
          <w:sz w:val="24"/>
          <w:szCs w:val="24"/>
          <w:shd w:val="clear" w:color="auto" w:fill="FFFFFF"/>
        </w:rPr>
        <w:t>Mbua</w:t>
      </w:r>
      <w:proofErr w:type="spellEnd"/>
      <w:r w:rsidRPr="00445565">
        <w:rPr>
          <w:rFonts w:ascii="Times New Roman" w:hAnsi="Times New Roman" w:cs="Times New Roman"/>
          <w:color w:val="000000" w:themeColor="text1"/>
          <w:sz w:val="24"/>
          <w:szCs w:val="24"/>
          <w:shd w:val="clear" w:color="auto" w:fill="FFFFFF"/>
        </w:rPr>
        <w:t>, E. M. (2023). Principal leadership: raising the achievement of all learners in inclusive education. </w:t>
      </w:r>
      <w:r w:rsidRPr="00445565">
        <w:rPr>
          <w:rFonts w:ascii="Times New Roman" w:hAnsi="Times New Roman" w:cs="Times New Roman"/>
          <w:i/>
          <w:iCs/>
          <w:color w:val="000000" w:themeColor="text1"/>
          <w:sz w:val="24"/>
          <w:szCs w:val="24"/>
          <w:shd w:val="clear" w:color="auto" w:fill="FFFFFF"/>
        </w:rPr>
        <w:t>American Journal of Education and Practice</w:t>
      </w:r>
      <w:r w:rsidRPr="00445565">
        <w:rPr>
          <w:rFonts w:ascii="Times New Roman" w:hAnsi="Times New Roman" w:cs="Times New Roman"/>
          <w:color w:val="000000" w:themeColor="text1"/>
          <w:sz w:val="24"/>
          <w:szCs w:val="24"/>
          <w:shd w:val="clear" w:color="auto" w:fill="FFFFFF"/>
        </w:rPr>
        <w:t>, </w:t>
      </w:r>
      <w:r w:rsidRPr="00445565">
        <w:rPr>
          <w:rFonts w:ascii="Times New Roman" w:hAnsi="Times New Roman" w:cs="Times New Roman"/>
          <w:iCs/>
          <w:color w:val="000000" w:themeColor="text1"/>
          <w:sz w:val="24"/>
          <w:szCs w:val="24"/>
          <w:shd w:val="clear" w:color="auto" w:fill="FFFFFF"/>
        </w:rPr>
        <w:t>7</w:t>
      </w:r>
      <w:r w:rsidRPr="00445565">
        <w:rPr>
          <w:rFonts w:ascii="Times New Roman" w:hAnsi="Times New Roman" w:cs="Times New Roman"/>
          <w:color w:val="000000" w:themeColor="text1"/>
          <w:sz w:val="24"/>
          <w:szCs w:val="24"/>
          <w:shd w:val="clear" w:color="auto" w:fill="FFFFFF"/>
        </w:rPr>
        <w:t>(1), 1-25.</w:t>
      </w:r>
    </w:p>
    <w:p w14:paraId="5932C0D8"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shd w:val="clear" w:color="auto" w:fill="FFFFFF"/>
        </w:rPr>
      </w:pPr>
      <w:r w:rsidRPr="00445565">
        <w:rPr>
          <w:rFonts w:ascii="Times New Roman" w:hAnsi="Times New Roman" w:cs="Times New Roman"/>
          <w:color w:val="000000" w:themeColor="text1"/>
          <w:sz w:val="24"/>
          <w:szCs w:val="24"/>
          <w:shd w:val="clear" w:color="auto" w:fill="FFFFFF"/>
        </w:rPr>
        <w:t>McLeskey, J., &amp; Waldron, N. L. (2002). Professional development and inclusive schools: Reflections on effective practice. </w:t>
      </w:r>
      <w:r w:rsidRPr="00445565">
        <w:rPr>
          <w:rFonts w:ascii="Times New Roman" w:hAnsi="Times New Roman" w:cs="Times New Roman"/>
          <w:i/>
          <w:iCs/>
          <w:color w:val="000000" w:themeColor="text1"/>
          <w:sz w:val="24"/>
          <w:szCs w:val="24"/>
          <w:shd w:val="clear" w:color="auto" w:fill="FFFFFF"/>
        </w:rPr>
        <w:t>The Teacher Educator</w:t>
      </w:r>
      <w:r w:rsidRPr="00445565">
        <w:rPr>
          <w:rFonts w:ascii="Times New Roman" w:hAnsi="Times New Roman" w:cs="Times New Roman"/>
          <w:color w:val="000000" w:themeColor="text1"/>
          <w:sz w:val="24"/>
          <w:szCs w:val="24"/>
          <w:shd w:val="clear" w:color="auto" w:fill="FFFFFF"/>
        </w:rPr>
        <w:t>, </w:t>
      </w:r>
      <w:r w:rsidRPr="00445565">
        <w:rPr>
          <w:rFonts w:ascii="Times New Roman" w:hAnsi="Times New Roman" w:cs="Times New Roman"/>
          <w:i/>
          <w:iCs/>
          <w:color w:val="000000" w:themeColor="text1"/>
          <w:sz w:val="24"/>
          <w:szCs w:val="24"/>
          <w:shd w:val="clear" w:color="auto" w:fill="FFFFFF"/>
        </w:rPr>
        <w:t>37</w:t>
      </w:r>
      <w:r w:rsidRPr="00445565">
        <w:rPr>
          <w:rFonts w:ascii="Times New Roman" w:hAnsi="Times New Roman" w:cs="Times New Roman"/>
          <w:color w:val="000000" w:themeColor="text1"/>
          <w:sz w:val="24"/>
          <w:szCs w:val="24"/>
          <w:shd w:val="clear" w:color="auto" w:fill="FFFFFF"/>
        </w:rPr>
        <w:t>(3), 159-172.</w:t>
      </w:r>
    </w:p>
    <w:p w14:paraId="0B1CF76A" w14:textId="77777777" w:rsidR="009674A0" w:rsidRPr="00445565" w:rsidRDefault="009674A0" w:rsidP="009674A0">
      <w:pPr>
        <w:spacing w:after="0"/>
        <w:ind w:left="432" w:hanging="432"/>
        <w:jc w:val="both"/>
        <w:rPr>
          <w:rFonts w:ascii="Times New Roman" w:hAnsi="Times New Roman" w:cs="Times New Roman"/>
          <w:i/>
          <w:color w:val="000000" w:themeColor="text1"/>
          <w:sz w:val="24"/>
          <w:szCs w:val="24"/>
        </w:rPr>
      </w:pPr>
      <w:r w:rsidRPr="00445565">
        <w:rPr>
          <w:rFonts w:ascii="Times New Roman" w:eastAsia="Times New Roman" w:hAnsi="Times New Roman" w:cs="Times New Roman"/>
          <w:color w:val="000000" w:themeColor="text1"/>
          <w:sz w:val="24"/>
          <w:szCs w:val="24"/>
        </w:rPr>
        <w:t xml:space="preserve">McLeskey, J., Landers, E., &amp; Williamson, P. (2017). </w:t>
      </w:r>
      <w:r w:rsidRPr="00445565">
        <w:rPr>
          <w:rFonts w:ascii="Times New Roman" w:eastAsia="Times New Roman" w:hAnsi="Times New Roman" w:cs="Times New Roman"/>
          <w:iCs/>
          <w:color w:val="000000" w:themeColor="text1"/>
          <w:sz w:val="24"/>
          <w:szCs w:val="24"/>
        </w:rPr>
        <w:t>Utilizing data to improve outcomes for students with disabilities in inclusive settings</w:t>
      </w:r>
      <w:r w:rsidRPr="00445565">
        <w:rPr>
          <w:rFonts w:ascii="Times New Roman" w:eastAsia="Times New Roman" w:hAnsi="Times New Roman" w:cs="Times New Roman"/>
          <w:color w:val="000000" w:themeColor="text1"/>
          <w:sz w:val="24"/>
          <w:szCs w:val="24"/>
        </w:rPr>
        <w:t xml:space="preserve">. </w:t>
      </w:r>
      <w:r w:rsidRPr="00445565">
        <w:rPr>
          <w:rFonts w:ascii="Times New Roman" w:eastAsia="Times New Roman" w:hAnsi="Times New Roman" w:cs="Times New Roman"/>
          <w:i/>
          <w:color w:val="000000" w:themeColor="text1"/>
          <w:sz w:val="24"/>
          <w:szCs w:val="24"/>
        </w:rPr>
        <w:t>International Journal of Inclusive Education, 21(3), 230-245.</w:t>
      </w:r>
    </w:p>
    <w:p w14:paraId="714C41EC"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rPr>
      </w:pPr>
      <w:r w:rsidRPr="00445565">
        <w:rPr>
          <w:rFonts w:ascii="Times New Roman" w:eastAsia="Times New Roman" w:hAnsi="Times New Roman" w:cs="Times New Roman"/>
          <w:color w:val="000000" w:themeColor="text1"/>
          <w:sz w:val="24"/>
          <w:szCs w:val="24"/>
        </w:rPr>
        <w:t xml:space="preserve">Merritt, D., Ziegler, A., &amp; Williams, J. (2017). </w:t>
      </w:r>
      <w:r w:rsidRPr="00445565">
        <w:rPr>
          <w:rFonts w:ascii="Times New Roman" w:eastAsia="Times New Roman" w:hAnsi="Times New Roman" w:cs="Times New Roman"/>
          <w:iCs/>
          <w:color w:val="000000" w:themeColor="text1"/>
          <w:sz w:val="24"/>
          <w:szCs w:val="24"/>
        </w:rPr>
        <w:t>Barriers to inclusive education: A teacher's perspective</w:t>
      </w:r>
      <w:r w:rsidRPr="00445565">
        <w:rPr>
          <w:rFonts w:ascii="Times New Roman" w:eastAsia="Times New Roman" w:hAnsi="Times New Roman" w:cs="Times New Roman"/>
          <w:color w:val="000000" w:themeColor="text1"/>
          <w:sz w:val="24"/>
          <w:szCs w:val="24"/>
        </w:rPr>
        <w:t xml:space="preserve">. </w:t>
      </w:r>
      <w:r w:rsidRPr="00445565">
        <w:rPr>
          <w:rFonts w:ascii="Times New Roman" w:eastAsia="Times New Roman" w:hAnsi="Times New Roman" w:cs="Times New Roman"/>
          <w:i/>
          <w:color w:val="000000" w:themeColor="text1"/>
          <w:sz w:val="24"/>
          <w:szCs w:val="24"/>
        </w:rPr>
        <w:t>Journal of Educational Leadership</w:t>
      </w:r>
      <w:r w:rsidRPr="00445565">
        <w:rPr>
          <w:rFonts w:ascii="Times New Roman" w:eastAsia="Times New Roman" w:hAnsi="Times New Roman" w:cs="Times New Roman"/>
          <w:color w:val="000000" w:themeColor="text1"/>
          <w:sz w:val="24"/>
          <w:szCs w:val="24"/>
        </w:rPr>
        <w:t>, 33(6), 55-64.</w:t>
      </w:r>
    </w:p>
    <w:p w14:paraId="1589DF37"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rPr>
      </w:pPr>
      <w:r w:rsidRPr="00445565">
        <w:rPr>
          <w:rFonts w:ascii="Times New Roman" w:hAnsi="Times New Roman" w:cs="Times New Roman"/>
          <w:color w:val="000000" w:themeColor="text1"/>
          <w:sz w:val="24"/>
          <w:szCs w:val="24"/>
          <w:shd w:val="clear" w:color="auto" w:fill="FFFFFF"/>
        </w:rPr>
        <w:t>Miles, S., &amp; Singal, N. (2010). The education for all and inclusive education debate: Conflict, contradiction or opportunity?  </w:t>
      </w:r>
      <w:r w:rsidRPr="00445565">
        <w:rPr>
          <w:rFonts w:ascii="Times New Roman" w:hAnsi="Times New Roman" w:cs="Times New Roman"/>
          <w:i/>
          <w:iCs/>
          <w:color w:val="000000" w:themeColor="text1"/>
          <w:sz w:val="24"/>
          <w:szCs w:val="24"/>
          <w:shd w:val="clear" w:color="auto" w:fill="FFFFFF"/>
        </w:rPr>
        <w:t>International journal of inclusive education</w:t>
      </w:r>
      <w:r w:rsidRPr="00445565">
        <w:rPr>
          <w:rFonts w:ascii="Times New Roman" w:hAnsi="Times New Roman" w:cs="Times New Roman"/>
          <w:i/>
          <w:color w:val="000000" w:themeColor="text1"/>
          <w:sz w:val="24"/>
          <w:szCs w:val="24"/>
          <w:shd w:val="clear" w:color="auto" w:fill="FFFFFF"/>
        </w:rPr>
        <w:t>, </w:t>
      </w:r>
      <w:r w:rsidRPr="00445565">
        <w:rPr>
          <w:rFonts w:ascii="Times New Roman" w:hAnsi="Times New Roman" w:cs="Times New Roman"/>
          <w:i/>
          <w:iCs/>
          <w:color w:val="000000" w:themeColor="text1"/>
          <w:sz w:val="24"/>
          <w:szCs w:val="24"/>
          <w:shd w:val="clear" w:color="auto" w:fill="FFFFFF"/>
        </w:rPr>
        <w:t>14</w:t>
      </w:r>
      <w:r w:rsidRPr="00445565">
        <w:rPr>
          <w:rFonts w:ascii="Times New Roman" w:hAnsi="Times New Roman" w:cs="Times New Roman"/>
          <w:i/>
          <w:color w:val="000000" w:themeColor="text1"/>
          <w:sz w:val="24"/>
          <w:szCs w:val="24"/>
          <w:shd w:val="clear" w:color="auto" w:fill="FFFFFF"/>
        </w:rPr>
        <w:t>(1), 1-15</w:t>
      </w:r>
      <w:r w:rsidRPr="00445565">
        <w:rPr>
          <w:rFonts w:ascii="Times New Roman" w:hAnsi="Times New Roman" w:cs="Times New Roman"/>
          <w:color w:val="000000" w:themeColor="text1"/>
          <w:sz w:val="24"/>
          <w:szCs w:val="24"/>
          <w:shd w:val="clear" w:color="auto" w:fill="FFFFFF"/>
        </w:rPr>
        <w:t>.</w:t>
      </w:r>
    </w:p>
    <w:p w14:paraId="65450AC8"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rPr>
      </w:pPr>
      <w:r w:rsidRPr="00445565">
        <w:rPr>
          <w:rFonts w:ascii="Times New Roman" w:hAnsi="Times New Roman" w:cs="Times New Roman"/>
          <w:color w:val="000000" w:themeColor="text1"/>
          <w:sz w:val="24"/>
          <w:szCs w:val="24"/>
          <w:shd w:val="clear" w:color="auto" w:fill="FFFFFF"/>
        </w:rPr>
        <w:t>Ministry of Education. (1994). Education and training policy. MOE, Addis Ababa: Ethiopia.</w:t>
      </w:r>
    </w:p>
    <w:p w14:paraId="24BB97A3"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rPr>
      </w:pPr>
      <w:r w:rsidRPr="00445565">
        <w:rPr>
          <w:rFonts w:ascii="Times New Roman" w:hAnsi="Times New Roman" w:cs="Times New Roman"/>
          <w:color w:val="000000" w:themeColor="text1"/>
          <w:sz w:val="24"/>
          <w:szCs w:val="24"/>
        </w:rPr>
        <w:t>Ministry of Education. (2012). The Second New Special Needs Education Strategy.</w:t>
      </w:r>
      <w:r w:rsidRPr="00445565">
        <w:rPr>
          <w:rFonts w:ascii="Times New Roman" w:hAnsi="Times New Roman" w:cs="Times New Roman"/>
          <w:color w:val="000000" w:themeColor="text1"/>
          <w:sz w:val="24"/>
          <w:szCs w:val="24"/>
          <w:shd w:val="clear" w:color="auto" w:fill="FFFFFF"/>
        </w:rPr>
        <w:t xml:space="preserve"> </w:t>
      </w:r>
      <w:r w:rsidRPr="00445565">
        <w:rPr>
          <w:rFonts w:ascii="Times New Roman" w:hAnsi="Times New Roman" w:cs="Times New Roman"/>
          <w:color w:val="000000" w:themeColor="text1"/>
          <w:sz w:val="24"/>
          <w:szCs w:val="24"/>
        </w:rPr>
        <w:t>MOE, Addis Ababa.</w:t>
      </w:r>
    </w:p>
    <w:p w14:paraId="4BB52128"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rPr>
      </w:pPr>
      <w:r w:rsidRPr="00445565">
        <w:rPr>
          <w:rFonts w:ascii="Times New Roman" w:eastAsia="Times New Roman" w:hAnsi="Times New Roman" w:cs="Times New Roman"/>
          <w:color w:val="000000" w:themeColor="text1"/>
          <w:sz w:val="24"/>
          <w:szCs w:val="24"/>
        </w:rPr>
        <w:t xml:space="preserve">Ministry of Education. (2022). </w:t>
      </w:r>
      <w:r w:rsidRPr="00445565">
        <w:rPr>
          <w:rFonts w:ascii="Times New Roman" w:eastAsia="Times New Roman" w:hAnsi="Times New Roman" w:cs="Times New Roman"/>
          <w:iCs/>
          <w:color w:val="000000" w:themeColor="text1"/>
          <w:sz w:val="24"/>
          <w:szCs w:val="24"/>
        </w:rPr>
        <w:t>Special needs/inclusive education strategy</w:t>
      </w:r>
      <w:r w:rsidRPr="00445565">
        <w:rPr>
          <w:rFonts w:ascii="Times New Roman" w:eastAsia="Times New Roman" w:hAnsi="Times New Roman" w:cs="Times New Roman"/>
          <w:color w:val="000000" w:themeColor="text1"/>
          <w:sz w:val="24"/>
          <w:szCs w:val="24"/>
        </w:rPr>
        <w:t>. Addis Ababa, Ethiopia.</w:t>
      </w:r>
    </w:p>
    <w:p w14:paraId="7EC5C64E"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rPr>
      </w:pPr>
      <w:r w:rsidRPr="00445565">
        <w:rPr>
          <w:rFonts w:ascii="Times New Roman" w:eastAsia="Times New Roman" w:hAnsi="Times New Roman" w:cs="Times New Roman"/>
          <w:color w:val="000000" w:themeColor="text1"/>
          <w:sz w:val="24"/>
          <w:szCs w:val="24"/>
        </w:rPr>
        <w:t xml:space="preserve">Ministry of Education. (2023). </w:t>
      </w:r>
      <w:r w:rsidRPr="00445565">
        <w:rPr>
          <w:rFonts w:ascii="Times New Roman" w:eastAsia="Times New Roman" w:hAnsi="Times New Roman" w:cs="Times New Roman"/>
          <w:iCs/>
          <w:color w:val="000000" w:themeColor="text1"/>
          <w:sz w:val="24"/>
          <w:szCs w:val="24"/>
        </w:rPr>
        <w:t>Education and training policy</w:t>
      </w:r>
      <w:r w:rsidRPr="00445565">
        <w:rPr>
          <w:rFonts w:ascii="Times New Roman" w:eastAsia="Times New Roman" w:hAnsi="Times New Roman" w:cs="Times New Roman"/>
          <w:color w:val="000000" w:themeColor="text1"/>
          <w:sz w:val="24"/>
          <w:szCs w:val="24"/>
        </w:rPr>
        <w:t>. Addis Ababa: St. George Printing Press.</w:t>
      </w:r>
    </w:p>
    <w:p w14:paraId="0455A92F"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shd w:val="clear" w:color="auto" w:fill="FFFFFF"/>
        </w:rPr>
      </w:pPr>
      <w:r w:rsidRPr="00445565">
        <w:rPr>
          <w:rFonts w:ascii="Times New Roman" w:hAnsi="Times New Roman" w:cs="Times New Roman"/>
          <w:color w:val="000000" w:themeColor="text1"/>
          <w:sz w:val="24"/>
          <w:szCs w:val="24"/>
          <w:shd w:val="clear" w:color="auto" w:fill="FFFFFF"/>
        </w:rPr>
        <w:t xml:space="preserve">Mitiku, W., Alemu, Y., &amp; </w:t>
      </w:r>
      <w:proofErr w:type="spellStart"/>
      <w:r w:rsidRPr="00445565">
        <w:rPr>
          <w:rFonts w:ascii="Times New Roman" w:hAnsi="Times New Roman" w:cs="Times New Roman"/>
          <w:color w:val="000000" w:themeColor="text1"/>
          <w:sz w:val="24"/>
          <w:szCs w:val="24"/>
          <w:shd w:val="clear" w:color="auto" w:fill="FFFFFF"/>
        </w:rPr>
        <w:t>Mengsitu</w:t>
      </w:r>
      <w:proofErr w:type="spellEnd"/>
      <w:r w:rsidRPr="00445565">
        <w:rPr>
          <w:rFonts w:ascii="Times New Roman" w:hAnsi="Times New Roman" w:cs="Times New Roman"/>
          <w:color w:val="000000" w:themeColor="text1"/>
          <w:sz w:val="24"/>
          <w:szCs w:val="24"/>
          <w:shd w:val="clear" w:color="auto" w:fill="FFFFFF"/>
        </w:rPr>
        <w:t>, S. (2014). Challenges and opportunities to implement inclusive education. </w:t>
      </w:r>
      <w:r w:rsidRPr="00445565">
        <w:rPr>
          <w:rFonts w:ascii="Times New Roman" w:hAnsi="Times New Roman" w:cs="Times New Roman"/>
          <w:i/>
          <w:iCs/>
          <w:color w:val="000000" w:themeColor="text1"/>
          <w:sz w:val="24"/>
          <w:szCs w:val="24"/>
          <w:shd w:val="clear" w:color="auto" w:fill="FFFFFF"/>
        </w:rPr>
        <w:t>Asian Journal of Humanity, Art and Literature</w:t>
      </w:r>
      <w:r w:rsidRPr="00445565">
        <w:rPr>
          <w:rFonts w:ascii="Times New Roman" w:hAnsi="Times New Roman" w:cs="Times New Roman"/>
          <w:color w:val="000000" w:themeColor="text1"/>
          <w:sz w:val="24"/>
          <w:szCs w:val="24"/>
          <w:shd w:val="clear" w:color="auto" w:fill="FFFFFF"/>
        </w:rPr>
        <w:t>, </w:t>
      </w:r>
      <w:r w:rsidRPr="00445565">
        <w:rPr>
          <w:rFonts w:ascii="Times New Roman" w:hAnsi="Times New Roman" w:cs="Times New Roman"/>
          <w:iCs/>
          <w:color w:val="000000" w:themeColor="text1"/>
          <w:sz w:val="24"/>
          <w:szCs w:val="24"/>
          <w:shd w:val="clear" w:color="auto" w:fill="FFFFFF"/>
        </w:rPr>
        <w:t>1</w:t>
      </w:r>
      <w:r w:rsidRPr="00445565">
        <w:rPr>
          <w:rFonts w:ascii="Times New Roman" w:hAnsi="Times New Roman" w:cs="Times New Roman"/>
          <w:color w:val="000000" w:themeColor="text1"/>
          <w:sz w:val="24"/>
          <w:szCs w:val="24"/>
          <w:shd w:val="clear" w:color="auto" w:fill="FFFFFF"/>
        </w:rPr>
        <w:t>(2), 118-135.</w:t>
      </w:r>
    </w:p>
    <w:p w14:paraId="65481383"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shd w:val="clear" w:color="auto" w:fill="FFFFFF"/>
        </w:rPr>
      </w:pPr>
      <w:proofErr w:type="spellStart"/>
      <w:r w:rsidRPr="00445565">
        <w:rPr>
          <w:rFonts w:ascii="Times New Roman" w:hAnsi="Times New Roman" w:cs="Times New Roman"/>
          <w:color w:val="000000" w:themeColor="text1"/>
          <w:sz w:val="24"/>
          <w:szCs w:val="24"/>
          <w:shd w:val="clear" w:color="auto" w:fill="FFFFFF"/>
        </w:rPr>
        <w:t>Moriña</w:t>
      </w:r>
      <w:proofErr w:type="spellEnd"/>
      <w:r w:rsidRPr="00445565">
        <w:rPr>
          <w:rFonts w:ascii="Times New Roman" w:hAnsi="Times New Roman" w:cs="Times New Roman"/>
          <w:color w:val="000000" w:themeColor="text1"/>
          <w:sz w:val="24"/>
          <w:szCs w:val="24"/>
          <w:shd w:val="clear" w:color="auto" w:fill="FFFFFF"/>
        </w:rPr>
        <w:t>, A. (2019). Inclusive education in higher education: challenges and opportunities. </w:t>
      </w:r>
      <w:r w:rsidRPr="00445565">
        <w:rPr>
          <w:rFonts w:ascii="Times New Roman" w:hAnsi="Times New Roman" w:cs="Times New Roman"/>
          <w:iCs/>
          <w:color w:val="000000" w:themeColor="text1"/>
          <w:sz w:val="24"/>
          <w:szCs w:val="24"/>
          <w:shd w:val="clear" w:color="auto" w:fill="FFFFFF"/>
        </w:rPr>
        <w:t>Postsecondary educational opportunities for students with special education needs</w:t>
      </w:r>
      <w:r w:rsidRPr="00445565">
        <w:rPr>
          <w:rFonts w:ascii="Times New Roman" w:hAnsi="Times New Roman" w:cs="Times New Roman"/>
          <w:color w:val="000000" w:themeColor="text1"/>
          <w:sz w:val="24"/>
          <w:szCs w:val="24"/>
          <w:shd w:val="clear" w:color="auto" w:fill="FFFFFF"/>
        </w:rPr>
        <w:t>, 3-17.</w:t>
      </w:r>
    </w:p>
    <w:p w14:paraId="19218593"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shd w:val="clear" w:color="auto" w:fill="FFFFFF"/>
        </w:rPr>
      </w:pPr>
      <w:proofErr w:type="spellStart"/>
      <w:r w:rsidRPr="00445565">
        <w:rPr>
          <w:rFonts w:ascii="Times New Roman" w:hAnsi="Times New Roman" w:cs="Times New Roman"/>
          <w:color w:val="000000" w:themeColor="text1"/>
          <w:sz w:val="24"/>
          <w:szCs w:val="24"/>
        </w:rPr>
        <w:t>Parrila</w:t>
      </w:r>
      <w:proofErr w:type="spellEnd"/>
      <w:r w:rsidRPr="00445565">
        <w:rPr>
          <w:rFonts w:ascii="Times New Roman" w:hAnsi="Times New Roman" w:cs="Times New Roman"/>
          <w:color w:val="000000" w:themeColor="text1"/>
          <w:sz w:val="24"/>
          <w:szCs w:val="24"/>
        </w:rPr>
        <w:t xml:space="preserve">, R. K., Moen, A., &amp; Peddle, K. (2022). </w:t>
      </w:r>
      <w:r w:rsidRPr="00445565">
        <w:rPr>
          <w:rStyle w:val="Emphasis"/>
          <w:rFonts w:ascii="Times New Roman" w:hAnsi="Times New Roman" w:cs="Times New Roman"/>
          <w:i w:val="0"/>
          <w:color w:val="000000" w:themeColor="text1"/>
          <w:sz w:val="24"/>
          <w:szCs w:val="24"/>
        </w:rPr>
        <w:t>Teacher preparation for inclusive education: Identifying barriers and supports in professional development.</w:t>
      </w:r>
      <w:r w:rsidRPr="00445565">
        <w:rPr>
          <w:rFonts w:ascii="Times New Roman" w:hAnsi="Times New Roman" w:cs="Times New Roman"/>
          <w:color w:val="000000" w:themeColor="text1"/>
          <w:sz w:val="24"/>
          <w:szCs w:val="24"/>
        </w:rPr>
        <w:t xml:space="preserve"> </w:t>
      </w:r>
      <w:r w:rsidRPr="00445565">
        <w:rPr>
          <w:rFonts w:ascii="Times New Roman" w:hAnsi="Times New Roman" w:cs="Times New Roman"/>
          <w:i/>
          <w:color w:val="000000" w:themeColor="text1"/>
          <w:sz w:val="24"/>
          <w:szCs w:val="24"/>
        </w:rPr>
        <w:t xml:space="preserve">Journal of Special Education, </w:t>
      </w:r>
      <w:r w:rsidRPr="00445565">
        <w:rPr>
          <w:rFonts w:ascii="Times New Roman" w:hAnsi="Times New Roman" w:cs="Times New Roman"/>
          <w:color w:val="000000" w:themeColor="text1"/>
          <w:sz w:val="24"/>
          <w:szCs w:val="24"/>
        </w:rPr>
        <w:t>56(4), 250-263.</w:t>
      </w:r>
    </w:p>
    <w:p w14:paraId="360E0AFB"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shd w:val="clear" w:color="auto" w:fill="FFFFFF"/>
        </w:rPr>
      </w:pPr>
      <w:r w:rsidRPr="00445565">
        <w:rPr>
          <w:rFonts w:ascii="Times New Roman" w:hAnsi="Times New Roman" w:cs="Times New Roman"/>
          <w:color w:val="000000" w:themeColor="text1"/>
          <w:sz w:val="24"/>
          <w:szCs w:val="24"/>
          <w:shd w:val="clear" w:color="auto" w:fill="FFFFFF"/>
        </w:rPr>
        <w:t>Peters, S. J. (2003). Inclusive education: Achieving education for all by including those with disabilities and special education needs. </w:t>
      </w:r>
      <w:r w:rsidRPr="00445565">
        <w:rPr>
          <w:rFonts w:ascii="Times New Roman" w:hAnsi="Times New Roman" w:cs="Times New Roman"/>
          <w:iCs/>
          <w:color w:val="000000" w:themeColor="text1"/>
          <w:sz w:val="24"/>
          <w:szCs w:val="24"/>
          <w:shd w:val="clear" w:color="auto" w:fill="FFFFFF"/>
        </w:rPr>
        <w:t>Washington DC: World Bank</w:t>
      </w:r>
      <w:r w:rsidRPr="00445565">
        <w:rPr>
          <w:rFonts w:ascii="Times New Roman" w:hAnsi="Times New Roman" w:cs="Times New Roman"/>
          <w:color w:val="000000" w:themeColor="text1"/>
          <w:sz w:val="24"/>
          <w:szCs w:val="24"/>
          <w:shd w:val="clear" w:color="auto" w:fill="FFFFFF"/>
        </w:rPr>
        <w:t>, 1-133.</w:t>
      </w:r>
    </w:p>
    <w:p w14:paraId="53C809F6"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shd w:val="clear" w:color="auto" w:fill="FFFFFF"/>
        </w:rPr>
      </w:pPr>
      <w:r w:rsidRPr="00445565">
        <w:rPr>
          <w:rFonts w:ascii="Times New Roman" w:eastAsia="Times New Roman" w:hAnsi="Times New Roman" w:cs="Times New Roman"/>
          <w:color w:val="000000" w:themeColor="text1"/>
          <w:sz w:val="24"/>
          <w:szCs w:val="24"/>
        </w:rPr>
        <w:t xml:space="preserve">Runswick-Cole, K., Goodley, D., &amp; </w:t>
      </w:r>
      <w:proofErr w:type="spellStart"/>
      <w:r w:rsidRPr="00445565">
        <w:rPr>
          <w:rFonts w:ascii="Times New Roman" w:eastAsia="Times New Roman" w:hAnsi="Times New Roman" w:cs="Times New Roman"/>
          <w:color w:val="000000" w:themeColor="text1"/>
          <w:sz w:val="24"/>
          <w:szCs w:val="24"/>
        </w:rPr>
        <w:t>Lawthom</w:t>
      </w:r>
      <w:proofErr w:type="spellEnd"/>
      <w:r w:rsidRPr="00445565">
        <w:rPr>
          <w:rFonts w:ascii="Times New Roman" w:eastAsia="Times New Roman" w:hAnsi="Times New Roman" w:cs="Times New Roman"/>
          <w:color w:val="000000" w:themeColor="text1"/>
          <w:sz w:val="24"/>
          <w:szCs w:val="24"/>
        </w:rPr>
        <w:t xml:space="preserve">, R. (2021). </w:t>
      </w:r>
      <w:r w:rsidRPr="00445565">
        <w:rPr>
          <w:rFonts w:ascii="Times New Roman" w:eastAsia="Times New Roman" w:hAnsi="Times New Roman" w:cs="Times New Roman"/>
          <w:iCs/>
          <w:color w:val="000000" w:themeColor="text1"/>
          <w:sz w:val="24"/>
          <w:szCs w:val="24"/>
        </w:rPr>
        <w:t>Revisiting inclusive education: What next for education and disability?</w:t>
      </w:r>
      <w:r w:rsidRPr="00445565">
        <w:rPr>
          <w:rFonts w:ascii="Times New Roman" w:eastAsia="Times New Roman" w:hAnsi="Times New Roman" w:cs="Times New Roman"/>
          <w:color w:val="000000" w:themeColor="text1"/>
          <w:sz w:val="24"/>
          <w:szCs w:val="24"/>
        </w:rPr>
        <w:t xml:space="preserve"> Oxford University Press.</w:t>
      </w:r>
    </w:p>
    <w:p w14:paraId="3C3306D9" w14:textId="77777777" w:rsidR="009674A0" w:rsidRPr="00445565" w:rsidRDefault="009674A0" w:rsidP="009674A0">
      <w:pPr>
        <w:spacing w:after="0"/>
        <w:ind w:left="432" w:hanging="432"/>
        <w:jc w:val="both"/>
        <w:rPr>
          <w:rFonts w:ascii="Times New Roman" w:eastAsia="Times New Roman" w:hAnsi="Times New Roman" w:cs="Times New Roman"/>
          <w:color w:val="000000" w:themeColor="text1"/>
          <w:sz w:val="24"/>
          <w:szCs w:val="24"/>
        </w:rPr>
      </w:pPr>
      <w:r w:rsidRPr="00445565">
        <w:rPr>
          <w:rFonts w:ascii="Times New Roman" w:eastAsia="Times New Roman" w:hAnsi="Times New Roman" w:cs="Times New Roman"/>
          <w:color w:val="000000" w:themeColor="text1"/>
          <w:sz w:val="24"/>
          <w:szCs w:val="24"/>
        </w:rPr>
        <w:t xml:space="preserve">Schneider, J., &amp; Lombardi, A. (2016). </w:t>
      </w:r>
      <w:r w:rsidRPr="00445565">
        <w:rPr>
          <w:rFonts w:ascii="Times New Roman" w:eastAsia="Times New Roman" w:hAnsi="Times New Roman" w:cs="Times New Roman"/>
          <w:iCs/>
          <w:color w:val="000000" w:themeColor="text1"/>
          <w:sz w:val="24"/>
          <w:szCs w:val="24"/>
        </w:rPr>
        <w:t>Effective identification and assessment in inclusive classrooms</w:t>
      </w:r>
      <w:r w:rsidRPr="00445565">
        <w:rPr>
          <w:rFonts w:ascii="Times New Roman" w:eastAsia="Times New Roman" w:hAnsi="Times New Roman" w:cs="Times New Roman"/>
          <w:color w:val="000000" w:themeColor="text1"/>
          <w:sz w:val="24"/>
          <w:szCs w:val="24"/>
        </w:rPr>
        <w:t xml:space="preserve">. </w:t>
      </w:r>
      <w:r w:rsidRPr="00445565">
        <w:rPr>
          <w:rFonts w:ascii="Times New Roman" w:eastAsia="Times New Roman" w:hAnsi="Times New Roman" w:cs="Times New Roman"/>
          <w:i/>
          <w:color w:val="000000" w:themeColor="text1"/>
          <w:sz w:val="24"/>
          <w:szCs w:val="24"/>
        </w:rPr>
        <w:t>Educational Review, 68(2), 129-142</w:t>
      </w:r>
      <w:r w:rsidRPr="00445565">
        <w:rPr>
          <w:rFonts w:ascii="Times New Roman" w:eastAsia="Times New Roman" w:hAnsi="Times New Roman" w:cs="Times New Roman"/>
          <w:color w:val="000000" w:themeColor="text1"/>
          <w:sz w:val="24"/>
          <w:szCs w:val="24"/>
        </w:rPr>
        <w:t>.</w:t>
      </w:r>
    </w:p>
    <w:p w14:paraId="0C9A7C91"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shd w:val="clear" w:color="auto" w:fill="FFFFFF"/>
        </w:rPr>
      </w:pPr>
      <w:r w:rsidRPr="00445565">
        <w:rPr>
          <w:rFonts w:ascii="Times New Roman" w:hAnsi="Times New Roman" w:cs="Times New Roman"/>
          <w:color w:val="000000" w:themeColor="text1"/>
          <w:sz w:val="24"/>
          <w:szCs w:val="24"/>
          <w:shd w:val="clear" w:color="auto" w:fill="FFFFFF"/>
        </w:rPr>
        <w:t>Slee, R. (2013). Meeting some challenges of inclusive education in an age of exclusion. </w:t>
      </w:r>
      <w:r w:rsidRPr="00445565">
        <w:rPr>
          <w:rFonts w:ascii="Times New Roman" w:hAnsi="Times New Roman" w:cs="Times New Roman"/>
          <w:i/>
          <w:iCs/>
          <w:color w:val="000000" w:themeColor="text1"/>
          <w:sz w:val="24"/>
          <w:szCs w:val="24"/>
          <w:shd w:val="clear" w:color="auto" w:fill="FFFFFF"/>
        </w:rPr>
        <w:t>Asian Journal of Inclusive Education</w:t>
      </w:r>
      <w:r w:rsidRPr="00445565">
        <w:rPr>
          <w:rFonts w:ascii="Times New Roman" w:hAnsi="Times New Roman" w:cs="Times New Roman"/>
          <w:i/>
          <w:color w:val="000000" w:themeColor="text1"/>
          <w:sz w:val="24"/>
          <w:szCs w:val="24"/>
          <w:shd w:val="clear" w:color="auto" w:fill="FFFFFF"/>
        </w:rPr>
        <w:t>, </w:t>
      </w:r>
      <w:r w:rsidRPr="00445565">
        <w:rPr>
          <w:rFonts w:ascii="Times New Roman" w:hAnsi="Times New Roman" w:cs="Times New Roman"/>
          <w:iCs/>
          <w:color w:val="000000" w:themeColor="text1"/>
          <w:sz w:val="24"/>
          <w:szCs w:val="24"/>
          <w:shd w:val="clear" w:color="auto" w:fill="FFFFFF"/>
        </w:rPr>
        <w:t>1</w:t>
      </w:r>
      <w:r w:rsidRPr="00445565">
        <w:rPr>
          <w:rFonts w:ascii="Times New Roman" w:hAnsi="Times New Roman" w:cs="Times New Roman"/>
          <w:color w:val="000000" w:themeColor="text1"/>
          <w:sz w:val="24"/>
          <w:szCs w:val="24"/>
          <w:shd w:val="clear" w:color="auto" w:fill="FFFFFF"/>
        </w:rPr>
        <w:t>(2), 3-17.</w:t>
      </w:r>
    </w:p>
    <w:p w14:paraId="1DA96FF7"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rPr>
      </w:pPr>
      <w:r w:rsidRPr="00445565">
        <w:rPr>
          <w:rFonts w:ascii="Times New Roman" w:hAnsi="Times New Roman" w:cs="Times New Roman"/>
          <w:color w:val="000000" w:themeColor="text1"/>
          <w:sz w:val="24"/>
          <w:szCs w:val="24"/>
        </w:rPr>
        <w:t xml:space="preserve">Smith, A., Taylor, B., &amp; Jones, D. (2021). </w:t>
      </w:r>
      <w:r w:rsidRPr="00445565">
        <w:rPr>
          <w:rStyle w:val="Emphasis"/>
          <w:rFonts w:ascii="Times New Roman" w:hAnsi="Times New Roman" w:cs="Times New Roman"/>
          <w:i w:val="0"/>
          <w:color w:val="000000" w:themeColor="text1"/>
          <w:sz w:val="24"/>
          <w:szCs w:val="24"/>
        </w:rPr>
        <w:t>The role of assistive technology in inclusive education: Insights from recent studies.</w:t>
      </w:r>
      <w:r w:rsidRPr="00445565">
        <w:rPr>
          <w:rFonts w:ascii="Times New Roman" w:hAnsi="Times New Roman" w:cs="Times New Roman"/>
          <w:color w:val="000000" w:themeColor="text1"/>
          <w:sz w:val="24"/>
          <w:szCs w:val="24"/>
        </w:rPr>
        <w:t xml:space="preserve"> </w:t>
      </w:r>
      <w:r w:rsidRPr="00445565">
        <w:rPr>
          <w:rFonts w:ascii="Times New Roman" w:hAnsi="Times New Roman" w:cs="Times New Roman"/>
          <w:i/>
          <w:color w:val="000000" w:themeColor="text1"/>
          <w:sz w:val="24"/>
          <w:szCs w:val="24"/>
        </w:rPr>
        <w:t>Journal of Inclusive Education</w:t>
      </w:r>
      <w:r w:rsidRPr="00445565">
        <w:rPr>
          <w:rFonts w:ascii="Times New Roman" w:hAnsi="Times New Roman" w:cs="Times New Roman"/>
          <w:color w:val="000000" w:themeColor="text1"/>
          <w:sz w:val="24"/>
          <w:szCs w:val="24"/>
        </w:rPr>
        <w:t>, 23(3), 233-247.</w:t>
      </w:r>
    </w:p>
    <w:p w14:paraId="08390D6F"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shd w:val="clear" w:color="auto" w:fill="FFFFFF"/>
        </w:rPr>
      </w:pPr>
      <w:r w:rsidRPr="00445565">
        <w:rPr>
          <w:rFonts w:ascii="Times New Roman" w:hAnsi="Times New Roman" w:cs="Times New Roman"/>
          <w:color w:val="000000" w:themeColor="text1"/>
          <w:sz w:val="24"/>
          <w:szCs w:val="24"/>
          <w:shd w:val="clear" w:color="auto" w:fill="FFFFFF"/>
        </w:rPr>
        <w:t>Solomon, G. (2021). The Challenges of Inclusive Education in Ethiopia: The Reality on the Ground. </w:t>
      </w:r>
      <w:r w:rsidRPr="00445565">
        <w:rPr>
          <w:rFonts w:ascii="Times New Roman" w:hAnsi="Times New Roman" w:cs="Times New Roman"/>
          <w:i/>
          <w:iCs/>
          <w:color w:val="000000" w:themeColor="text1"/>
          <w:sz w:val="24"/>
          <w:szCs w:val="24"/>
          <w:shd w:val="clear" w:color="auto" w:fill="FFFFFF"/>
        </w:rPr>
        <w:t>Ethiopian Journal of Education Studies</w:t>
      </w:r>
      <w:r w:rsidRPr="00445565">
        <w:rPr>
          <w:rFonts w:ascii="Times New Roman" w:hAnsi="Times New Roman" w:cs="Times New Roman"/>
          <w:color w:val="000000" w:themeColor="text1"/>
          <w:sz w:val="24"/>
          <w:szCs w:val="24"/>
          <w:shd w:val="clear" w:color="auto" w:fill="FFFFFF"/>
        </w:rPr>
        <w:t>, </w:t>
      </w:r>
      <w:r w:rsidRPr="00445565">
        <w:rPr>
          <w:rFonts w:ascii="Times New Roman" w:hAnsi="Times New Roman" w:cs="Times New Roman"/>
          <w:iCs/>
          <w:color w:val="000000" w:themeColor="text1"/>
          <w:sz w:val="24"/>
          <w:szCs w:val="24"/>
          <w:shd w:val="clear" w:color="auto" w:fill="FFFFFF"/>
        </w:rPr>
        <w:t>1</w:t>
      </w:r>
      <w:r w:rsidRPr="00445565">
        <w:rPr>
          <w:rFonts w:ascii="Times New Roman" w:hAnsi="Times New Roman" w:cs="Times New Roman"/>
          <w:color w:val="000000" w:themeColor="text1"/>
          <w:sz w:val="24"/>
          <w:szCs w:val="24"/>
          <w:shd w:val="clear" w:color="auto" w:fill="FFFFFF"/>
        </w:rPr>
        <w:t>(1), 66-75.</w:t>
      </w:r>
    </w:p>
    <w:p w14:paraId="0FC4FF5E"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shd w:val="clear" w:color="auto" w:fill="FFFFFF"/>
        </w:rPr>
      </w:pPr>
      <w:proofErr w:type="spellStart"/>
      <w:r w:rsidRPr="00445565">
        <w:rPr>
          <w:rFonts w:ascii="Times New Roman" w:eastAsia="Times New Roman" w:hAnsi="Times New Roman" w:cs="Times New Roman"/>
          <w:color w:val="000000" w:themeColor="text1"/>
          <w:sz w:val="24"/>
          <w:szCs w:val="24"/>
        </w:rPr>
        <w:lastRenderedPageBreak/>
        <w:t>Soodak</w:t>
      </w:r>
      <w:proofErr w:type="spellEnd"/>
      <w:r w:rsidRPr="00445565">
        <w:rPr>
          <w:rFonts w:ascii="Times New Roman" w:eastAsia="Times New Roman" w:hAnsi="Times New Roman" w:cs="Times New Roman"/>
          <w:color w:val="000000" w:themeColor="text1"/>
          <w:sz w:val="24"/>
          <w:szCs w:val="24"/>
        </w:rPr>
        <w:t xml:space="preserve">, L. C., Podell, D. M., &amp; Lehman, L. (1998). </w:t>
      </w:r>
      <w:r w:rsidRPr="00445565">
        <w:rPr>
          <w:rFonts w:ascii="Times New Roman" w:eastAsia="Times New Roman" w:hAnsi="Times New Roman" w:cs="Times New Roman"/>
          <w:iCs/>
          <w:color w:val="000000" w:themeColor="text1"/>
          <w:sz w:val="24"/>
          <w:szCs w:val="24"/>
        </w:rPr>
        <w:t>Teacher efficacy and commitment to inclusive education</w:t>
      </w:r>
      <w:r w:rsidRPr="00445565">
        <w:rPr>
          <w:rFonts w:ascii="Times New Roman" w:eastAsia="Times New Roman" w:hAnsi="Times New Roman" w:cs="Times New Roman"/>
          <w:color w:val="000000" w:themeColor="text1"/>
          <w:sz w:val="24"/>
          <w:szCs w:val="24"/>
        </w:rPr>
        <w:t xml:space="preserve">. </w:t>
      </w:r>
      <w:r w:rsidRPr="00445565">
        <w:rPr>
          <w:rFonts w:ascii="Times New Roman" w:eastAsia="Times New Roman" w:hAnsi="Times New Roman" w:cs="Times New Roman"/>
          <w:i/>
          <w:iCs/>
          <w:color w:val="000000" w:themeColor="text1"/>
          <w:sz w:val="24"/>
          <w:szCs w:val="24"/>
        </w:rPr>
        <w:t>The Journal of Special Education</w:t>
      </w:r>
      <w:r w:rsidRPr="00445565">
        <w:rPr>
          <w:rFonts w:ascii="Times New Roman" w:eastAsia="Times New Roman" w:hAnsi="Times New Roman" w:cs="Times New Roman"/>
          <w:color w:val="000000" w:themeColor="text1"/>
          <w:sz w:val="24"/>
          <w:szCs w:val="24"/>
        </w:rPr>
        <w:t>, 31(4), 18-30.</w:t>
      </w:r>
    </w:p>
    <w:p w14:paraId="13857ACA"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rPr>
      </w:pPr>
      <w:r w:rsidRPr="00445565">
        <w:rPr>
          <w:rFonts w:ascii="Times New Roman" w:hAnsi="Times New Roman" w:cs="Times New Roman"/>
          <w:color w:val="000000" w:themeColor="text1"/>
          <w:sz w:val="24"/>
          <w:szCs w:val="24"/>
        </w:rPr>
        <w:t>SIDA. Swedish International Development Agency (2014). Disability Rights in Ethiopia.</w:t>
      </w:r>
    </w:p>
    <w:p w14:paraId="02C44F5C"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shd w:val="clear" w:color="auto" w:fill="FFFFFF"/>
        </w:rPr>
      </w:pPr>
      <w:r w:rsidRPr="00445565">
        <w:rPr>
          <w:rFonts w:ascii="Times New Roman" w:hAnsi="Times New Roman" w:cs="Times New Roman"/>
          <w:color w:val="000000" w:themeColor="text1"/>
          <w:sz w:val="24"/>
          <w:szCs w:val="24"/>
          <w:shd w:val="clear" w:color="auto" w:fill="FFFFFF"/>
        </w:rPr>
        <w:t xml:space="preserve">Tefera, B., Admas, F., &amp; </w:t>
      </w:r>
      <w:proofErr w:type="spellStart"/>
      <w:r w:rsidRPr="00445565">
        <w:rPr>
          <w:rFonts w:ascii="Times New Roman" w:hAnsi="Times New Roman" w:cs="Times New Roman"/>
          <w:color w:val="000000" w:themeColor="text1"/>
          <w:sz w:val="24"/>
          <w:szCs w:val="24"/>
          <w:shd w:val="clear" w:color="auto" w:fill="FFFFFF"/>
        </w:rPr>
        <w:t>Mulatie</w:t>
      </w:r>
      <w:proofErr w:type="spellEnd"/>
      <w:r w:rsidRPr="00445565">
        <w:rPr>
          <w:rFonts w:ascii="Times New Roman" w:hAnsi="Times New Roman" w:cs="Times New Roman"/>
          <w:color w:val="000000" w:themeColor="text1"/>
          <w:sz w:val="24"/>
          <w:szCs w:val="24"/>
          <w:shd w:val="clear" w:color="auto" w:fill="FFFFFF"/>
        </w:rPr>
        <w:t>, M. (2015). Education of children with special needs in Ethiopia: Analysis of the rhetoric of education for all and the reality on the ground. </w:t>
      </w:r>
      <w:r w:rsidRPr="00445565">
        <w:rPr>
          <w:rFonts w:ascii="Times New Roman" w:hAnsi="Times New Roman" w:cs="Times New Roman"/>
          <w:i/>
          <w:iCs/>
          <w:color w:val="000000" w:themeColor="text1"/>
          <w:sz w:val="24"/>
          <w:szCs w:val="24"/>
          <w:shd w:val="clear" w:color="auto" w:fill="FFFFFF"/>
        </w:rPr>
        <w:t>The Ethiopian Journal of Education</w:t>
      </w:r>
      <w:r w:rsidRPr="00445565">
        <w:rPr>
          <w:rFonts w:ascii="Times New Roman" w:hAnsi="Times New Roman" w:cs="Times New Roman"/>
          <w:color w:val="000000" w:themeColor="text1"/>
          <w:sz w:val="24"/>
          <w:szCs w:val="24"/>
          <w:shd w:val="clear" w:color="auto" w:fill="FFFFFF"/>
        </w:rPr>
        <w:t>, </w:t>
      </w:r>
      <w:r w:rsidRPr="00445565">
        <w:rPr>
          <w:rFonts w:ascii="Times New Roman" w:hAnsi="Times New Roman" w:cs="Times New Roman"/>
          <w:iCs/>
          <w:color w:val="000000" w:themeColor="text1"/>
          <w:sz w:val="24"/>
          <w:szCs w:val="24"/>
          <w:shd w:val="clear" w:color="auto" w:fill="FFFFFF"/>
        </w:rPr>
        <w:t>35</w:t>
      </w:r>
      <w:r w:rsidRPr="00445565">
        <w:rPr>
          <w:rFonts w:ascii="Times New Roman" w:hAnsi="Times New Roman" w:cs="Times New Roman"/>
          <w:color w:val="000000" w:themeColor="text1"/>
          <w:sz w:val="24"/>
          <w:szCs w:val="24"/>
          <w:shd w:val="clear" w:color="auto" w:fill="FFFFFF"/>
        </w:rPr>
        <w:t>(1), 45-97.</w:t>
      </w:r>
    </w:p>
    <w:p w14:paraId="402523D6"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rPr>
      </w:pPr>
      <w:r w:rsidRPr="00445565">
        <w:rPr>
          <w:rFonts w:ascii="Times New Roman" w:hAnsi="Times New Roman" w:cs="Times New Roman"/>
          <w:color w:val="000000" w:themeColor="text1"/>
          <w:sz w:val="24"/>
          <w:szCs w:val="24"/>
        </w:rPr>
        <w:t xml:space="preserve">Terzi, L. (2020). </w:t>
      </w:r>
      <w:r w:rsidRPr="00445565">
        <w:rPr>
          <w:rStyle w:val="Emphasis"/>
          <w:rFonts w:ascii="Times New Roman" w:hAnsi="Times New Roman" w:cs="Times New Roman"/>
          <w:i w:val="0"/>
          <w:color w:val="000000" w:themeColor="text1"/>
          <w:sz w:val="24"/>
          <w:szCs w:val="24"/>
        </w:rPr>
        <w:t>Inclusive education: A philosophical analysis of the educational and ethical implications of inclusive practices.</w:t>
      </w:r>
      <w:r w:rsidRPr="00445565">
        <w:rPr>
          <w:rFonts w:ascii="Times New Roman" w:hAnsi="Times New Roman" w:cs="Times New Roman"/>
          <w:color w:val="000000" w:themeColor="text1"/>
          <w:sz w:val="24"/>
          <w:szCs w:val="24"/>
        </w:rPr>
        <w:t xml:space="preserve"> </w:t>
      </w:r>
      <w:r w:rsidRPr="00445565">
        <w:rPr>
          <w:rFonts w:ascii="Times New Roman" w:hAnsi="Times New Roman" w:cs="Times New Roman"/>
          <w:i/>
          <w:color w:val="000000" w:themeColor="text1"/>
          <w:sz w:val="24"/>
          <w:szCs w:val="24"/>
        </w:rPr>
        <w:t>Educational Philosophy and Theory</w:t>
      </w:r>
      <w:r w:rsidRPr="00445565">
        <w:rPr>
          <w:rFonts w:ascii="Times New Roman" w:hAnsi="Times New Roman" w:cs="Times New Roman"/>
          <w:color w:val="000000" w:themeColor="text1"/>
          <w:sz w:val="24"/>
          <w:szCs w:val="24"/>
        </w:rPr>
        <w:t>, 52(6), 550-563.</w:t>
      </w:r>
    </w:p>
    <w:p w14:paraId="6BDC910C"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rPr>
      </w:pPr>
      <w:proofErr w:type="spellStart"/>
      <w:r w:rsidRPr="00445565">
        <w:rPr>
          <w:rFonts w:ascii="Times New Roman" w:hAnsi="Times New Roman" w:cs="Times New Roman"/>
          <w:color w:val="000000" w:themeColor="text1"/>
          <w:sz w:val="24"/>
          <w:szCs w:val="24"/>
        </w:rPr>
        <w:t>Tirusew</w:t>
      </w:r>
      <w:proofErr w:type="spellEnd"/>
      <w:r w:rsidRPr="00445565">
        <w:rPr>
          <w:rFonts w:ascii="Times New Roman" w:hAnsi="Times New Roman" w:cs="Times New Roman"/>
          <w:color w:val="000000" w:themeColor="text1"/>
          <w:sz w:val="24"/>
          <w:szCs w:val="24"/>
        </w:rPr>
        <w:t>,</w:t>
      </w:r>
      <w:r w:rsidRPr="00445565">
        <w:rPr>
          <w:rFonts w:ascii="Times New Roman" w:hAnsi="Times New Roman" w:cs="Times New Roman"/>
          <w:color w:val="000000" w:themeColor="text1"/>
          <w:sz w:val="24"/>
          <w:szCs w:val="24"/>
          <w:shd w:val="clear" w:color="auto" w:fill="FFFFFF"/>
        </w:rPr>
        <w:t xml:space="preserve"> T. (2005). </w:t>
      </w:r>
      <w:r w:rsidRPr="00445565">
        <w:rPr>
          <w:rFonts w:ascii="Times New Roman" w:hAnsi="Times New Roman" w:cs="Times New Roman"/>
          <w:iCs/>
          <w:color w:val="000000" w:themeColor="text1"/>
          <w:sz w:val="24"/>
          <w:szCs w:val="24"/>
          <w:shd w:val="clear" w:color="auto" w:fill="FFFFFF"/>
        </w:rPr>
        <w:t>Disability in Ethiopia: Issues, insights, and implications</w:t>
      </w:r>
      <w:r w:rsidRPr="00445565">
        <w:rPr>
          <w:rFonts w:ascii="Times New Roman" w:hAnsi="Times New Roman" w:cs="Times New Roman"/>
          <w:color w:val="000000" w:themeColor="text1"/>
          <w:sz w:val="24"/>
          <w:szCs w:val="24"/>
          <w:shd w:val="clear" w:color="auto" w:fill="FFFFFF"/>
        </w:rPr>
        <w:t>. Addis Ababa University Print Press.</w:t>
      </w:r>
    </w:p>
    <w:p w14:paraId="07B57512"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rPr>
      </w:pPr>
      <w:r w:rsidRPr="00445565">
        <w:rPr>
          <w:rFonts w:ascii="Times New Roman" w:eastAsia="Times New Roman" w:hAnsi="Times New Roman" w:cs="Times New Roman"/>
          <w:color w:val="000000" w:themeColor="text1"/>
          <w:sz w:val="24"/>
          <w:szCs w:val="24"/>
        </w:rPr>
        <w:t xml:space="preserve">Turnbull, A. P., Turnbull, R., &amp; Wehmeyer, M. L. (2015). </w:t>
      </w:r>
      <w:r w:rsidRPr="00445565">
        <w:rPr>
          <w:rFonts w:ascii="Times New Roman" w:eastAsia="Times New Roman" w:hAnsi="Times New Roman" w:cs="Times New Roman"/>
          <w:iCs/>
          <w:color w:val="000000" w:themeColor="text1"/>
          <w:sz w:val="24"/>
          <w:szCs w:val="24"/>
        </w:rPr>
        <w:t>Exceptional lives: Special education in today’s schools</w:t>
      </w:r>
      <w:r w:rsidRPr="00445565">
        <w:rPr>
          <w:rFonts w:ascii="Times New Roman" w:eastAsia="Times New Roman" w:hAnsi="Times New Roman" w:cs="Times New Roman"/>
          <w:color w:val="000000" w:themeColor="text1"/>
          <w:sz w:val="24"/>
          <w:szCs w:val="24"/>
        </w:rPr>
        <w:t xml:space="preserve"> (8</w:t>
      </w:r>
      <w:r w:rsidRPr="00445565">
        <w:rPr>
          <w:rFonts w:ascii="Times New Roman" w:eastAsia="Times New Roman" w:hAnsi="Times New Roman" w:cs="Times New Roman"/>
          <w:color w:val="000000" w:themeColor="text1"/>
          <w:sz w:val="24"/>
          <w:szCs w:val="24"/>
          <w:vertAlign w:val="superscript"/>
        </w:rPr>
        <w:t>th</w:t>
      </w:r>
      <w:r w:rsidRPr="00445565">
        <w:rPr>
          <w:rFonts w:ascii="Times New Roman" w:eastAsia="Times New Roman" w:hAnsi="Times New Roman" w:cs="Times New Roman"/>
          <w:color w:val="000000" w:themeColor="text1"/>
          <w:sz w:val="24"/>
          <w:szCs w:val="24"/>
        </w:rPr>
        <w:t xml:space="preserve"> ed.). Pearson.</w:t>
      </w:r>
    </w:p>
    <w:p w14:paraId="5758E2D1" w14:textId="77777777" w:rsidR="009674A0" w:rsidRPr="00445565" w:rsidRDefault="009674A0" w:rsidP="009674A0">
      <w:pPr>
        <w:spacing w:after="0"/>
        <w:ind w:left="432" w:hanging="432"/>
        <w:jc w:val="both"/>
        <w:rPr>
          <w:rFonts w:ascii="Times New Roman" w:eastAsia="Times New Roman" w:hAnsi="Times New Roman" w:cs="Times New Roman"/>
          <w:color w:val="000000" w:themeColor="text1"/>
          <w:sz w:val="24"/>
          <w:szCs w:val="24"/>
          <w:lang w:eastAsia="en-GB"/>
        </w:rPr>
      </w:pPr>
      <w:r w:rsidRPr="00445565">
        <w:rPr>
          <w:rFonts w:ascii="Times New Roman" w:eastAsia="Times New Roman" w:hAnsi="Times New Roman" w:cs="Times New Roman"/>
          <w:color w:val="000000" w:themeColor="text1"/>
          <w:sz w:val="24"/>
          <w:szCs w:val="24"/>
          <w:lang w:eastAsia="en-GB"/>
        </w:rPr>
        <w:t xml:space="preserve">UNESCO.  (2008). Inclusive  education:  The  way  of  the  future,  Forty-eight  session  of  the international Conference  on Education. </w:t>
      </w:r>
    </w:p>
    <w:p w14:paraId="08025D5F"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rPr>
      </w:pPr>
      <w:r w:rsidRPr="00445565">
        <w:rPr>
          <w:rFonts w:ascii="Times New Roman" w:hAnsi="Times New Roman" w:cs="Times New Roman"/>
          <w:color w:val="000000" w:themeColor="text1"/>
          <w:sz w:val="24"/>
          <w:szCs w:val="24"/>
        </w:rPr>
        <w:t>UNESCO. (2009). EFA Global Monitoring Report - Overcoming Inequality: why governance matters. Paris: UNESCO.</w:t>
      </w:r>
    </w:p>
    <w:p w14:paraId="5DC4B923"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rPr>
      </w:pPr>
      <w:r w:rsidRPr="00445565">
        <w:rPr>
          <w:rFonts w:ascii="Times New Roman" w:hAnsi="Times New Roman" w:cs="Times New Roman"/>
          <w:color w:val="000000" w:themeColor="text1"/>
          <w:sz w:val="24"/>
          <w:szCs w:val="24"/>
        </w:rPr>
        <w:t xml:space="preserve">UNESCO. (2009). </w:t>
      </w:r>
      <w:r w:rsidRPr="00445565">
        <w:rPr>
          <w:rStyle w:val="Emphasis"/>
          <w:rFonts w:ascii="Times New Roman" w:hAnsi="Times New Roman" w:cs="Times New Roman"/>
          <w:i w:val="0"/>
          <w:color w:val="000000" w:themeColor="text1"/>
          <w:sz w:val="24"/>
          <w:szCs w:val="24"/>
        </w:rPr>
        <w:t>Policy Guidelines on Inclusion in Education</w:t>
      </w:r>
      <w:r w:rsidRPr="00445565">
        <w:rPr>
          <w:rFonts w:ascii="Times New Roman" w:hAnsi="Times New Roman" w:cs="Times New Roman"/>
          <w:color w:val="000000" w:themeColor="text1"/>
          <w:sz w:val="24"/>
          <w:szCs w:val="24"/>
        </w:rPr>
        <w:t>. United Nations Educational, Scientific and Cultural Organization.</w:t>
      </w:r>
    </w:p>
    <w:p w14:paraId="5EFF5352"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rPr>
      </w:pPr>
      <w:r w:rsidRPr="00445565">
        <w:rPr>
          <w:rFonts w:ascii="Times New Roman" w:eastAsia="Times New Roman" w:hAnsi="Times New Roman" w:cs="Times New Roman"/>
          <w:color w:val="000000" w:themeColor="text1"/>
          <w:sz w:val="24"/>
          <w:szCs w:val="24"/>
        </w:rPr>
        <w:t xml:space="preserve">UNESCO. (2015). </w:t>
      </w:r>
      <w:r w:rsidRPr="00445565">
        <w:rPr>
          <w:rFonts w:ascii="Times New Roman" w:eastAsia="Times New Roman" w:hAnsi="Times New Roman" w:cs="Times New Roman"/>
          <w:iCs/>
          <w:color w:val="000000" w:themeColor="text1"/>
          <w:sz w:val="24"/>
          <w:szCs w:val="24"/>
        </w:rPr>
        <w:t>Education 2030: Incheon Declaration and Framework for Action</w:t>
      </w:r>
      <w:r w:rsidRPr="00445565">
        <w:rPr>
          <w:rFonts w:ascii="Times New Roman" w:eastAsia="Times New Roman" w:hAnsi="Times New Roman" w:cs="Times New Roman"/>
          <w:color w:val="000000" w:themeColor="text1"/>
          <w:sz w:val="24"/>
          <w:szCs w:val="24"/>
        </w:rPr>
        <w:t>. United Nations Educational, Scientific and Cultural Organization.</w:t>
      </w:r>
    </w:p>
    <w:p w14:paraId="042C684E"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rPr>
      </w:pPr>
      <w:r w:rsidRPr="00445565">
        <w:rPr>
          <w:rFonts w:ascii="Times New Roman" w:eastAsia="Times New Roman" w:hAnsi="Times New Roman" w:cs="Times New Roman"/>
          <w:color w:val="000000" w:themeColor="text1"/>
          <w:sz w:val="24"/>
          <w:szCs w:val="24"/>
        </w:rPr>
        <w:t xml:space="preserve">UNESCO. (2020). </w:t>
      </w:r>
      <w:r w:rsidRPr="00445565">
        <w:rPr>
          <w:rFonts w:ascii="Times New Roman" w:eastAsia="Times New Roman" w:hAnsi="Times New Roman" w:cs="Times New Roman"/>
          <w:iCs/>
          <w:color w:val="000000" w:themeColor="text1"/>
          <w:sz w:val="24"/>
          <w:szCs w:val="24"/>
        </w:rPr>
        <w:t>Education for Sustainable Development Goals: Learning Objectives</w:t>
      </w:r>
      <w:r w:rsidRPr="00445565">
        <w:rPr>
          <w:rFonts w:ascii="Times New Roman" w:eastAsia="Times New Roman" w:hAnsi="Times New Roman" w:cs="Times New Roman"/>
          <w:color w:val="000000" w:themeColor="text1"/>
          <w:sz w:val="24"/>
          <w:szCs w:val="24"/>
        </w:rPr>
        <w:t>. United Nations Educational, Scientific and Cultural Organization.</w:t>
      </w:r>
    </w:p>
    <w:p w14:paraId="36AA20F3"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rPr>
      </w:pPr>
      <w:r w:rsidRPr="00445565">
        <w:rPr>
          <w:rFonts w:ascii="Times New Roman" w:eastAsia="Times New Roman" w:hAnsi="Times New Roman" w:cs="Times New Roman"/>
          <w:color w:val="000000" w:themeColor="text1"/>
          <w:sz w:val="24"/>
          <w:szCs w:val="24"/>
        </w:rPr>
        <w:t xml:space="preserve">UNESCO. (2020). </w:t>
      </w:r>
      <w:r w:rsidRPr="00445565">
        <w:rPr>
          <w:rFonts w:ascii="Times New Roman" w:eastAsia="Times New Roman" w:hAnsi="Times New Roman" w:cs="Times New Roman"/>
          <w:iCs/>
          <w:color w:val="000000" w:themeColor="text1"/>
          <w:sz w:val="24"/>
          <w:szCs w:val="24"/>
        </w:rPr>
        <w:t>Global Education Monitoring Report 2020: Inclusion and Education: All Means All</w:t>
      </w:r>
      <w:r w:rsidRPr="00445565">
        <w:rPr>
          <w:rFonts w:ascii="Times New Roman" w:eastAsia="Times New Roman" w:hAnsi="Times New Roman" w:cs="Times New Roman"/>
          <w:color w:val="000000" w:themeColor="text1"/>
          <w:sz w:val="24"/>
          <w:szCs w:val="24"/>
        </w:rPr>
        <w:t>. United Nations Educational, Scientific and Cultural Organization.</w:t>
      </w:r>
    </w:p>
    <w:p w14:paraId="37BECEFD"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rPr>
      </w:pPr>
      <w:r w:rsidRPr="00445565">
        <w:rPr>
          <w:rFonts w:ascii="Times New Roman" w:eastAsia="Times New Roman" w:hAnsi="Times New Roman" w:cs="Times New Roman"/>
          <w:color w:val="000000" w:themeColor="text1"/>
          <w:sz w:val="24"/>
          <w:szCs w:val="24"/>
        </w:rPr>
        <w:t xml:space="preserve">UNICEF. (2012). </w:t>
      </w:r>
      <w:r w:rsidRPr="00445565">
        <w:rPr>
          <w:rFonts w:ascii="Times New Roman" w:eastAsia="Times New Roman" w:hAnsi="Times New Roman" w:cs="Times New Roman"/>
          <w:iCs/>
          <w:color w:val="000000" w:themeColor="text1"/>
          <w:sz w:val="24"/>
          <w:szCs w:val="24"/>
        </w:rPr>
        <w:t>The state of the world’s children 2012: Children in an urban world</w:t>
      </w:r>
      <w:r w:rsidRPr="00445565">
        <w:rPr>
          <w:rFonts w:ascii="Times New Roman" w:eastAsia="Times New Roman" w:hAnsi="Times New Roman" w:cs="Times New Roman"/>
          <w:color w:val="000000" w:themeColor="text1"/>
          <w:sz w:val="24"/>
          <w:szCs w:val="24"/>
        </w:rPr>
        <w:t>. UNICEF.</w:t>
      </w:r>
    </w:p>
    <w:p w14:paraId="2E17890B"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rPr>
      </w:pPr>
      <w:r w:rsidRPr="00445565">
        <w:rPr>
          <w:rFonts w:ascii="Times New Roman" w:eastAsia="Times New Roman" w:hAnsi="Times New Roman" w:cs="Times New Roman"/>
          <w:color w:val="000000" w:themeColor="text1"/>
          <w:sz w:val="24"/>
          <w:szCs w:val="24"/>
        </w:rPr>
        <w:t xml:space="preserve">UNICEF. (2021). </w:t>
      </w:r>
      <w:r w:rsidRPr="00445565">
        <w:rPr>
          <w:rFonts w:ascii="Times New Roman" w:eastAsia="Times New Roman" w:hAnsi="Times New Roman" w:cs="Times New Roman"/>
          <w:iCs/>
          <w:color w:val="000000" w:themeColor="text1"/>
          <w:sz w:val="24"/>
          <w:szCs w:val="24"/>
        </w:rPr>
        <w:t>Inclusive Education</w:t>
      </w:r>
      <w:r w:rsidRPr="00445565">
        <w:rPr>
          <w:rFonts w:ascii="Times New Roman" w:eastAsia="Times New Roman" w:hAnsi="Times New Roman" w:cs="Times New Roman"/>
          <w:color w:val="000000" w:themeColor="text1"/>
          <w:sz w:val="24"/>
          <w:szCs w:val="24"/>
        </w:rPr>
        <w:t>. United Nations Children’s Fund.</w:t>
      </w:r>
      <w:r w:rsidRPr="00445565">
        <w:rPr>
          <w:rFonts w:ascii="Times New Roman" w:hAnsi="Times New Roman" w:cs="Times New Roman"/>
          <w:color w:val="000000" w:themeColor="text1"/>
          <w:sz w:val="24"/>
          <w:szCs w:val="24"/>
        </w:rPr>
        <w:t xml:space="preserve"> </w:t>
      </w:r>
    </w:p>
    <w:p w14:paraId="57F12943"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rPr>
      </w:pPr>
      <w:r w:rsidRPr="00445565">
        <w:rPr>
          <w:rFonts w:ascii="Times New Roman" w:eastAsia="Times New Roman" w:hAnsi="Times New Roman" w:cs="Times New Roman"/>
          <w:color w:val="000000" w:themeColor="text1"/>
          <w:sz w:val="24"/>
          <w:szCs w:val="24"/>
        </w:rPr>
        <w:t xml:space="preserve">United Nations. (2024). </w:t>
      </w:r>
      <w:r w:rsidRPr="00445565">
        <w:rPr>
          <w:rFonts w:ascii="Times New Roman" w:eastAsia="Times New Roman" w:hAnsi="Times New Roman" w:cs="Times New Roman"/>
          <w:iCs/>
          <w:color w:val="000000" w:themeColor="text1"/>
          <w:sz w:val="24"/>
          <w:szCs w:val="24"/>
        </w:rPr>
        <w:t>Education for Sustainable Development Goals: Learning Objectives</w:t>
      </w:r>
      <w:r w:rsidRPr="00445565">
        <w:rPr>
          <w:rFonts w:ascii="Times New Roman" w:eastAsia="Times New Roman" w:hAnsi="Times New Roman" w:cs="Times New Roman"/>
          <w:color w:val="000000" w:themeColor="text1"/>
          <w:sz w:val="24"/>
          <w:szCs w:val="24"/>
        </w:rPr>
        <w:t>. UNESCO.</w:t>
      </w:r>
    </w:p>
    <w:p w14:paraId="59C8C701"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rPr>
      </w:pPr>
      <w:r w:rsidRPr="00445565">
        <w:rPr>
          <w:rFonts w:ascii="Times New Roman" w:eastAsia="Times New Roman" w:hAnsi="Times New Roman" w:cs="Times New Roman"/>
          <w:color w:val="000000" w:themeColor="text1"/>
          <w:sz w:val="24"/>
          <w:szCs w:val="24"/>
        </w:rPr>
        <w:t xml:space="preserve">Westwood, P. (2013). </w:t>
      </w:r>
      <w:r w:rsidRPr="00445565">
        <w:rPr>
          <w:rFonts w:ascii="Times New Roman" w:eastAsia="Times New Roman" w:hAnsi="Times New Roman" w:cs="Times New Roman"/>
          <w:iCs/>
          <w:color w:val="000000" w:themeColor="text1"/>
          <w:sz w:val="24"/>
          <w:szCs w:val="24"/>
        </w:rPr>
        <w:t>Inclusive and special education: A practical guide</w:t>
      </w:r>
      <w:r w:rsidRPr="00445565">
        <w:rPr>
          <w:rFonts w:ascii="Times New Roman" w:eastAsia="Times New Roman" w:hAnsi="Times New Roman" w:cs="Times New Roman"/>
          <w:color w:val="000000" w:themeColor="text1"/>
          <w:sz w:val="24"/>
          <w:szCs w:val="24"/>
        </w:rPr>
        <w:t>. Routledge.</w:t>
      </w:r>
    </w:p>
    <w:p w14:paraId="06875F23" w14:textId="77777777" w:rsidR="009674A0" w:rsidRPr="00445565" w:rsidRDefault="009674A0" w:rsidP="009674A0">
      <w:pPr>
        <w:spacing w:after="0"/>
        <w:ind w:left="432" w:hanging="432"/>
        <w:jc w:val="both"/>
        <w:rPr>
          <w:rFonts w:ascii="Times New Roman" w:eastAsia="Times New Roman" w:hAnsi="Times New Roman" w:cs="Times New Roman"/>
          <w:color w:val="000000" w:themeColor="text1"/>
          <w:sz w:val="24"/>
          <w:szCs w:val="24"/>
        </w:rPr>
      </w:pPr>
      <w:r w:rsidRPr="00445565">
        <w:rPr>
          <w:rFonts w:ascii="Times New Roman" w:eastAsia="Times New Roman" w:hAnsi="Times New Roman" w:cs="Times New Roman"/>
          <w:color w:val="000000" w:themeColor="text1"/>
          <w:sz w:val="24"/>
          <w:szCs w:val="24"/>
        </w:rPr>
        <w:t xml:space="preserve">World Bank. (2018). </w:t>
      </w:r>
      <w:r w:rsidRPr="00445565">
        <w:rPr>
          <w:rFonts w:ascii="Times New Roman" w:eastAsia="Times New Roman" w:hAnsi="Times New Roman" w:cs="Times New Roman"/>
          <w:iCs/>
          <w:color w:val="000000" w:themeColor="text1"/>
          <w:sz w:val="24"/>
          <w:szCs w:val="24"/>
        </w:rPr>
        <w:t>The World Bank Group and Inclusive Education</w:t>
      </w:r>
      <w:r w:rsidRPr="00445565">
        <w:rPr>
          <w:rFonts w:ascii="Times New Roman" w:eastAsia="Times New Roman" w:hAnsi="Times New Roman" w:cs="Times New Roman"/>
          <w:color w:val="000000" w:themeColor="text1"/>
          <w:sz w:val="24"/>
          <w:szCs w:val="24"/>
        </w:rPr>
        <w:t>. The World Bank.</w:t>
      </w:r>
    </w:p>
    <w:p w14:paraId="1259792A" w14:textId="77777777" w:rsidR="009674A0" w:rsidRPr="00445565" w:rsidRDefault="009674A0" w:rsidP="009674A0">
      <w:pPr>
        <w:spacing w:after="0"/>
        <w:ind w:left="432" w:hanging="432"/>
        <w:jc w:val="both"/>
        <w:rPr>
          <w:rFonts w:ascii="Times New Roman" w:hAnsi="Times New Roman" w:cs="Times New Roman"/>
          <w:color w:val="000000" w:themeColor="text1"/>
          <w:sz w:val="24"/>
          <w:szCs w:val="24"/>
        </w:rPr>
      </w:pPr>
      <w:r w:rsidRPr="00445565">
        <w:rPr>
          <w:rFonts w:ascii="Times New Roman" w:eastAsia="Times New Roman" w:hAnsi="Times New Roman" w:cs="Times New Roman"/>
          <w:color w:val="000000" w:themeColor="text1"/>
          <w:sz w:val="24"/>
          <w:szCs w:val="24"/>
        </w:rPr>
        <w:t>World Health Organization and World Bank. (2011). World Report on Disability.</w:t>
      </w:r>
    </w:p>
    <w:p w14:paraId="0D8A039F" w14:textId="77777777" w:rsidR="00990C42" w:rsidRDefault="00990C42"/>
    <w:sectPr w:rsidR="00990C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MyriadPro-Semibold">
    <w:altName w:val="MS Gothic"/>
    <w:panose1 w:val="00000000000000000000"/>
    <w:charset w:val="80"/>
    <w:family w:val="swiss"/>
    <w:notTrueType/>
    <w:pitch w:val="default"/>
    <w:sig w:usb0="00000003" w:usb1="08070000" w:usb2="00000010" w:usb3="00000000" w:csb0="00020001" w:csb1="00000000"/>
  </w:font>
  <w:font w:name="WarnockPro-Regular">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25345"/>
    <w:multiLevelType w:val="multilevel"/>
    <w:tmpl w:val="B2EC89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F463BE7"/>
    <w:multiLevelType w:val="multilevel"/>
    <w:tmpl w:val="8D86D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DB4EDC"/>
    <w:multiLevelType w:val="multilevel"/>
    <w:tmpl w:val="B0D0CE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91878311">
    <w:abstractNumId w:val="1"/>
  </w:num>
  <w:num w:numId="2" w16cid:durableId="1556770931">
    <w:abstractNumId w:val="2"/>
  </w:num>
  <w:num w:numId="3" w16cid:durableId="273483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2FC"/>
    <w:rsid w:val="000A140F"/>
    <w:rsid w:val="003A09AB"/>
    <w:rsid w:val="00445565"/>
    <w:rsid w:val="006702FC"/>
    <w:rsid w:val="008A7638"/>
    <w:rsid w:val="009674A0"/>
    <w:rsid w:val="00990C42"/>
    <w:rsid w:val="009C7EDC"/>
    <w:rsid w:val="009F42B6"/>
    <w:rsid w:val="00A66DBE"/>
    <w:rsid w:val="00AB50BB"/>
    <w:rsid w:val="00D92518"/>
    <w:rsid w:val="00F87380"/>
    <w:rsid w:val="00FC4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7606A"/>
  <w15:docId w15:val="{EAFFC7AD-41D8-4D7D-8675-55EFCBC8B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4A0"/>
    <w:rPr>
      <w:rFonts w:eastAsiaTheme="minorEastAsia"/>
    </w:rPr>
  </w:style>
  <w:style w:type="paragraph" w:styleId="Heading3">
    <w:name w:val="heading 3"/>
    <w:basedOn w:val="Normal"/>
    <w:link w:val="Heading3Char"/>
    <w:uiPriority w:val="9"/>
    <w:qFormat/>
    <w:rsid w:val="009674A0"/>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Professional"/>
    <w:uiPriority w:val="59"/>
    <w:rsid w:val="008A7638"/>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Professional">
    <w:name w:val="Table Professional"/>
    <w:basedOn w:val="TableNormal"/>
    <w:uiPriority w:val="99"/>
    <w:semiHidden/>
    <w:unhideWhenUsed/>
    <w:rsid w:val="008A763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Heading3Char">
    <w:name w:val="Heading 3 Char"/>
    <w:basedOn w:val="DefaultParagraphFont"/>
    <w:link w:val="Heading3"/>
    <w:uiPriority w:val="9"/>
    <w:rsid w:val="009674A0"/>
    <w:rPr>
      <w:rFonts w:ascii="Times New Roman" w:eastAsia="Times New Roman" w:hAnsi="Times New Roman" w:cs="Times New Roman"/>
      <w:b/>
      <w:bCs/>
      <w:sz w:val="27"/>
      <w:szCs w:val="27"/>
      <w:lang w:val="en-GB" w:eastAsia="en-GB"/>
    </w:rPr>
  </w:style>
  <w:style w:type="paragraph" w:styleId="NormalWeb">
    <w:name w:val="Normal (Web)"/>
    <w:basedOn w:val="Normal"/>
    <w:uiPriority w:val="99"/>
    <w:unhideWhenUsed/>
    <w:rsid w:val="009674A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74A0"/>
    <w:rPr>
      <w:b/>
      <w:bCs/>
    </w:rPr>
  </w:style>
  <w:style w:type="character" w:styleId="Hyperlink">
    <w:name w:val="Hyperlink"/>
    <w:basedOn w:val="DefaultParagraphFont"/>
    <w:uiPriority w:val="99"/>
    <w:rsid w:val="009674A0"/>
    <w:rPr>
      <w:color w:val="0000FF" w:themeColor="hyperlink"/>
      <w:u w:val="single"/>
    </w:rPr>
  </w:style>
  <w:style w:type="paragraph" w:styleId="ListParagraph">
    <w:name w:val="List Paragraph"/>
    <w:aliases w:val="Heading II,List Paragraph1,List bullet"/>
    <w:basedOn w:val="Normal"/>
    <w:link w:val="ListParagraphChar"/>
    <w:uiPriority w:val="34"/>
    <w:qFormat/>
    <w:rsid w:val="009674A0"/>
    <w:pPr>
      <w:ind w:left="720"/>
      <w:contextualSpacing/>
    </w:pPr>
  </w:style>
  <w:style w:type="character" w:customStyle="1" w:styleId="ListParagraphChar">
    <w:name w:val="List Paragraph Char"/>
    <w:aliases w:val="Heading II Char,List Paragraph1 Char,List bullet Char"/>
    <w:link w:val="ListParagraph"/>
    <w:uiPriority w:val="34"/>
    <w:locked/>
    <w:rsid w:val="009674A0"/>
    <w:rPr>
      <w:rFonts w:eastAsiaTheme="minorEastAsia"/>
    </w:rPr>
  </w:style>
  <w:style w:type="paragraph" w:customStyle="1" w:styleId="Default">
    <w:name w:val="Default"/>
    <w:rsid w:val="009674A0"/>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customStyle="1" w:styleId="Style1">
    <w:name w:val="Style1"/>
    <w:basedOn w:val="TableNormal"/>
    <w:uiPriority w:val="99"/>
    <w:rsid w:val="009674A0"/>
    <w:pPr>
      <w:spacing w:after="0" w:line="240" w:lineRule="auto"/>
    </w:pPr>
    <w:rPr>
      <w:lang w:val="en-GB"/>
    </w:rPr>
    <w:tblPr/>
  </w:style>
  <w:style w:type="character" w:styleId="Emphasis">
    <w:name w:val="Emphasis"/>
    <w:basedOn w:val="DefaultParagraphFont"/>
    <w:uiPriority w:val="20"/>
    <w:qFormat/>
    <w:rsid w:val="009674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OneDrive%20-%20Ambo%20university\Desktop\Mengistu%20and%20Alemayehu%202.docx" TargetMode="External"/><Relationship Id="rId13" Type="http://schemas.openxmlformats.org/officeDocument/2006/relationships/hyperlink" Target="https://doi.org/10.1080/01900692.2019.1627554" TargetMode="External"/><Relationship Id="rId3" Type="http://schemas.openxmlformats.org/officeDocument/2006/relationships/settings" Target="settings.xml"/><Relationship Id="rId7" Type="http://schemas.openxmlformats.org/officeDocument/2006/relationships/hyperlink" Target="file:///C:\Users\user\OneDrive%20-%20Ambo%20university\Desktop\Mengistu%20and%20Alemayehu%202.docx" TargetMode="External"/><Relationship Id="rId12" Type="http://schemas.openxmlformats.org/officeDocument/2006/relationships/hyperlink" Target="https://doi.org/10.1111/1467-9604.1207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madegaorman@gmail.com" TargetMode="External"/><Relationship Id="rId11" Type="http://schemas.openxmlformats.org/officeDocument/2006/relationships/hyperlink" Target="https://doi.org/10.1002/9781118931837.ch8" TargetMode="External"/><Relationship Id="rId5" Type="http://schemas.openxmlformats.org/officeDocument/2006/relationships/hyperlink" Target="https://orcid.org/0000-0003-3853-1627" TargetMode="External"/><Relationship Id="rId15" Type="http://schemas.openxmlformats.org/officeDocument/2006/relationships/hyperlink" Target="file:///C:\Users\user\AppData\Roaming\Microsoft\Word\Mengistu%20and%20Alemayehu%202%20edit.docx" TargetMode="External"/><Relationship Id="rId10" Type="http://schemas.openxmlformats.org/officeDocument/2006/relationships/hyperlink" Target="https://doi.org/10.1007/s11125-020-09506-w" TargetMode="External"/><Relationship Id="rId4" Type="http://schemas.openxmlformats.org/officeDocument/2006/relationships/webSettings" Target="webSettings.xml"/><Relationship Id="rId9" Type="http://schemas.openxmlformats.org/officeDocument/2006/relationships/hyperlink" Target="https://doi.org/10.1080/13603116.2019.1622800" TargetMode="External"/><Relationship Id="rId14" Type="http://schemas.openxmlformats.org/officeDocument/2006/relationships/hyperlink" Target="http://dx.doi.org/10.1080/13603116.2010.4961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7671</Words>
  <Characters>48180</Characters>
  <Application>Microsoft Office Word</Application>
  <DocSecurity>0</DocSecurity>
  <Lines>860</Lines>
  <Paragraphs>374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Sample and Sampling Techniques</vt:lpstr>
      <vt:lpstr>        Procedures</vt:lpstr>
    </vt:vector>
  </TitlesOfParts>
  <Company/>
  <LinksUpToDate>false</LinksUpToDate>
  <CharactersWithSpaces>55477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Abatihun</cp:lastModifiedBy>
  <cp:revision>3</cp:revision>
  <dcterms:created xsi:type="dcterms:W3CDTF">2025-02-14T17:01:00Z</dcterms:created>
  <dcterms:modified xsi:type="dcterms:W3CDTF">2025-02-14T17:01:00Z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98d0ba592e5654ab274913933c703736cc130c95aa4a22c515bf4bc42c4dd46e</vt:lpwstr>
  </property>
</Properties>
</file>